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tiff" ContentType="image/tif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0A95" w:rsidRPr="00DC3BCA" w:rsidRDefault="00C30A95" w:rsidP="00C30A95">
      <w:pPr>
        <w:pStyle w:val="OSGR12HEADA"/>
        <w:tabs>
          <w:tab w:val="left" w:pos="567"/>
          <w:tab w:val="left" w:pos="993"/>
          <w:tab w:val="right" w:pos="8505"/>
        </w:tabs>
        <w:rPr>
          <w:lang w:val="af-ZA"/>
        </w:rPr>
      </w:pPr>
      <w:r>
        <w:rPr>
          <w:lang w:val="af-ZA"/>
        </w:rPr>
        <w:t xml:space="preserve">Voorbeeld finale </w:t>
      </w:r>
      <w:r w:rsidRPr="00DC3BCA">
        <w:rPr>
          <w:lang w:val="af-ZA"/>
        </w:rPr>
        <w:t>eksamen (Vraestel 1)</w:t>
      </w:r>
    </w:p>
    <w:p w:rsidR="00C30A95" w:rsidRPr="00DC3BCA" w:rsidRDefault="00C30A95" w:rsidP="00C30A95">
      <w:pPr>
        <w:pStyle w:val="OSGR12HEADC"/>
        <w:tabs>
          <w:tab w:val="left" w:pos="567"/>
          <w:tab w:val="left" w:pos="993"/>
          <w:tab w:val="right" w:pos="8505"/>
        </w:tabs>
        <w:rPr>
          <w:lang w:val="af-ZA"/>
        </w:rPr>
      </w:pPr>
      <w:r w:rsidRPr="00DC3BCA">
        <w:rPr>
          <w:lang w:val="af-ZA"/>
        </w:rPr>
        <w:t>ADELING A</w:t>
      </w:r>
    </w:p>
    <w:p w:rsidR="00C30A95" w:rsidRPr="00DC3BCA" w:rsidRDefault="00C30A95" w:rsidP="00C30A95">
      <w:pPr>
        <w:pStyle w:val="OSGR12BODYNUMBER"/>
        <w:tabs>
          <w:tab w:val="left" w:pos="993"/>
          <w:tab w:val="right" w:pos="8505"/>
        </w:tabs>
        <w:rPr>
          <w:b/>
          <w:lang w:val="af-ZA"/>
        </w:rPr>
      </w:pPr>
      <w:r w:rsidRPr="00DC3BCA">
        <w:rPr>
          <w:b/>
          <w:lang w:val="af-ZA"/>
        </w:rPr>
        <w:t>Vraag 1</w:t>
      </w:r>
    </w:p>
    <w:p w:rsidR="00C30A95" w:rsidRDefault="00C30A95" w:rsidP="00C30A95">
      <w:pPr>
        <w:pStyle w:val="OSGR12BODYNUMBER"/>
        <w:tabs>
          <w:tab w:val="left" w:pos="993"/>
          <w:tab w:val="right" w:pos="8505"/>
        </w:tabs>
        <w:rPr>
          <w:lang w:val="af-ZA"/>
        </w:rPr>
      </w:pPr>
      <w:r w:rsidRPr="00DC3BCA">
        <w:rPr>
          <w:lang w:val="af-ZA"/>
        </w:rPr>
        <w:t>1.1</w:t>
      </w:r>
      <w:r w:rsidRPr="00DC3BCA">
        <w:rPr>
          <w:lang w:val="af-ZA"/>
        </w:rPr>
        <w:tab/>
        <w:t>Verskeie opsies word verskaf as moontlike antwoorde op die onderstaande</w:t>
      </w:r>
    </w:p>
    <w:p w:rsidR="00C30A95" w:rsidRDefault="00C30A95" w:rsidP="00C30A95">
      <w:pPr>
        <w:pStyle w:val="OSGR12BODYNUMBER"/>
        <w:tabs>
          <w:tab w:val="left" w:pos="993"/>
          <w:tab w:val="right" w:pos="8505"/>
        </w:tabs>
        <w:rPr>
          <w:lang w:val="af-ZA"/>
        </w:rPr>
      </w:pPr>
      <w:r>
        <w:rPr>
          <w:lang w:val="af-ZA"/>
        </w:rPr>
        <w:tab/>
        <w:t>vrae. Skryf die antwoord (A–</w:t>
      </w:r>
      <w:r w:rsidRPr="00DC3BCA">
        <w:rPr>
          <w:lang w:val="af-ZA"/>
        </w:rPr>
        <w:t>D) langs die</w:t>
      </w:r>
      <w:r>
        <w:rPr>
          <w:lang w:val="af-ZA"/>
        </w:rPr>
        <w:t xml:space="preserve"> vraag se nommer (1.1.1–1.1.10)</w:t>
      </w:r>
    </w:p>
    <w:p w:rsidR="00C30A95" w:rsidRPr="00DC3BCA" w:rsidRDefault="00C30A95" w:rsidP="00C30A95">
      <w:pPr>
        <w:pStyle w:val="OSGR12BODYNUMBER"/>
        <w:tabs>
          <w:tab w:val="left" w:pos="993"/>
          <w:tab w:val="right" w:pos="8505"/>
        </w:tabs>
        <w:rPr>
          <w:lang w:val="af-ZA"/>
        </w:rPr>
      </w:pPr>
      <w:r>
        <w:rPr>
          <w:lang w:val="af-ZA"/>
        </w:rPr>
        <w:tab/>
        <w:t>neer</w:t>
      </w:r>
      <w:r w:rsidRPr="00DC3BCA">
        <w:rPr>
          <w:lang w:val="af-ZA"/>
        </w:rPr>
        <w:t xml:space="preserve">. </w:t>
      </w:r>
    </w:p>
    <w:p w:rsidR="00C30A95" w:rsidRPr="00DC3BCA" w:rsidRDefault="00C30A95" w:rsidP="00C30A95">
      <w:pPr>
        <w:pStyle w:val="OSGR12BODYNUMBER"/>
        <w:tabs>
          <w:tab w:val="left" w:pos="993"/>
          <w:tab w:val="right" w:pos="8505"/>
        </w:tabs>
        <w:ind w:left="709" w:hanging="709"/>
        <w:rPr>
          <w:lang w:val="af-ZA"/>
        </w:rPr>
      </w:pPr>
      <w:r w:rsidRPr="00DC3BCA">
        <w:rPr>
          <w:lang w:val="af-ZA"/>
        </w:rPr>
        <w:t>1.1.1</w:t>
      </w:r>
      <w:r w:rsidRPr="00DC3BCA">
        <w:rPr>
          <w:lang w:val="af-ZA"/>
        </w:rPr>
        <w:tab/>
        <w:t xml:space="preserve">Sellulase is </w:t>
      </w:r>
      <w:r>
        <w:rPr>
          <w:lang w:val="af-ZA"/>
        </w:rPr>
        <w:t>’</w:t>
      </w:r>
      <w:r w:rsidRPr="00DC3BCA">
        <w:rPr>
          <w:lang w:val="af-ZA"/>
        </w:rPr>
        <w:t>n ensiem</w:t>
      </w:r>
      <w:r>
        <w:rPr>
          <w:lang w:val="af-ZA"/>
        </w:rPr>
        <w:t xml:space="preserve"> </w:t>
      </w:r>
      <w:r w:rsidRPr="00DC3BCA">
        <w:rPr>
          <w:lang w:val="af-ZA"/>
        </w:rPr>
        <w:t xml:space="preserve">wat in die rumen van </w:t>
      </w:r>
      <w:r>
        <w:rPr>
          <w:lang w:val="af-ZA"/>
        </w:rPr>
        <w:t>’</w:t>
      </w:r>
      <w:r w:rsidRPr="00DC3BCA">
        <w:rPr>
          <w:lang w:val="af-ZA"/>
        </w:rPr>
        <w:t xml:space="preserve">n … gevind word.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perd</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hoender</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vark</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bok</w:t>
      </w:r>
      <w:r>
        <w:rPr>
          <w:lang w:val="af-ZA"/>
        </w:rPr>
        <w:tab/>
        <w:t>(2)</w:t>
      </w:r>
    </w:p>
    <w:p w:rsidR="00C30A95" w:rsidRDefault="00C30A95" w:rsidP="00C30A95">
      <w:pPr>
        <w:pStyle w:val="OSGR12BODYNUMBER"/>
        <w:tabs>
          <w:tab w:val="left" w:pos="993"/>
          <w:tab w:val="right" w:pos="8505"/>
        </w:tabs>
        <w:ind w:left="709" w:hanging="709"/>
        <w:rPr>
          <w:lang w:val="af-ZA"/>
        </w:rPr>
      </w:pPr>
      <w:r w:rsidRPr="00DC3BCA">
        <w:rPr>
          <w:lang w:val="af-ZA"/>
        </w:rPr>
        <w:t>1.1.2</w:t>
      </w:r>
      <w:r w:rsidRPr="00DC3BCA">
        <w:rPr>
          <w:lang w:val="af-ZA"/>
        </w:rPr>
        <w:tab/>
        <w:t xml:space="preserve">Afskeiding van spysverteringsap wat </w:t>
      </w:r>
      <w:r>
        <w:rPr>
          <w:lang w:val="af-ZA"/>
        </w:rPr>
        <w:t>’</w:t>
      </w:r>
      <w:r w:rsidRPr="00DC3BCA">
        <w:rPr>
          <w:lang w:val="af-ZA"/>
        </w:rPr>
        <w:t xml:space="preserve">n ensiem, amilase, bevat en in die dunderm vrygestel word is geassosieer met die …, wat </w:t>
      </w:r>
      <w:r>
        <w:rPr>
          <w:lang w:val="af-ZA"/>
        </w:rPr>
        <w:t>’n bykomstige</w:t>
      </w:r>
    </w:p>
    <w:p w:rsidR="00C30A95" w:rsidRPr="00DC3BCA" w:rsidRDefault="00C30A95" w:rsidP="00C30A95">
      <w:pPr>
        <w:pStyle w:val="OSGR12BODYNUMBER"/>
        <w:tabs>
          <w:tab w:val="left" w:pos="993"/>
          <w:tab w:val="right" w:pos="8505"/>
        </w:tabs>
        <w:ind w:left="709" w:hanging="709"/>
        <w:rPr>
          <w:lang w:val="af-ZA"/>
        </w:rPr>
      </w:pPr>
      <w:r>
        <w:rPr>
          <w:lang w:val="af-ZA"/>
        </w:rPr>
        <w:tab/>
      </w:r>
      <w:r w:rsidRPr="00DC3BCA">
        <w:rPr>
          <w:lang w:val="af-ZA"/>
        </w:rPr>
        <w:t>orgaan van die s</w:t>
      </w:r>
      <w:r>
        <w:rPr>
          <w:lang w:val="af-ZA"/>
        </w:rPr>
        <w:t>py</w:t>
      </w:r>
      <w:r w:rsidRPr="00DC3BCA">
        <w:rPr>
          <w:lang w:val="af-ZA"/>
        </w:rPr>
        <w:t xml:space="preserve">sverteringskanaal is.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lewer</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speekselklier</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pankreas</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kripte van Lieberkühn</w:t>
      </w:r>
      <w:r>
        <w:rPr>
          <w:lang w:val="af-ZA"/>
        </w:rPr>
        <w:tab/>
        <w:t>(2)</w:t>
      </w:r>
    </w:p>
    <w:p w:rsidR="00C30A95" w:rsidRDefault="00C30A95" w:rsidP="00C30A95">
      <w:pPr>
        <w:pStyle w:val="OSGR12BODYNUMBER"/>
        <w:tabs>
          <w:tab w:val="left" w:pos="993"/>
          <w:tab w:val="right" w:pos="8505"/>
        </w:tabs>
        <w:ind w:left="709" w:hanging="709"/>
        <w:rPr>
          <w:lang w:val="af-ZA"/>
        </w:rPr>
      </w:pPr>
      <w:r w:rsidRPr="00DC3BCA">
        <w:rPr>
          <w:lang w:val="af-ZA"/>
        </w:rPr>
        <w:t>1.1.3</w:t>
      </w:r>
      <w:r w:rsidRPr="00DC3BCA">
        <w:rPr>
          <w:lang w:val="af-ZA"/>
        </w:rPr>
        <w:tab/>
        <w:t>…… hou ve</w:t>
      </w:r>
      <w:r>
        <w:rPr>
          <w:lang w:val="af-ZA"/>
        </w:rPr>
        <w:t>r</w:t>
      </w:r>
      <w:r w:rsidRPr="00DC3BCA">
        <w:rPr>
          <w:lang w:val="af-ZA"/>
        </w:rPr>
        <w:t xml:space="preserve">band met </w:t>
      </w:r>
      <w:r>
        <w:rPr>
          <w:lang w:val="af-ZA"/>
        </w:rPr>
        <w:t>’</w:t>
      </w:r>
      <w:r w:rsidRPr="00DC3BCA">
        <w:rPr>
          <w:lang w:val="af-ZA"/>
        </w:rPr>
        <w:t>n tekort aan vitamien B</w:t>
      </w:r>
      <w:r w:rsidRPr="00DC3BCA">
        <w:rPr>
          <w:vertAlign w:val="subscript"/>
          <w:lang w:val="af-ZA"/>
        </w:rPr>
        <w:t>2</w:t>
      </w:r>
      <w:r>
        <w:rPr>
          <w:lang w:val="af-ZA"/>
        </w:rPr>
        <w:t xml:space="preserve"> in die rantsoen van</w:t>
      </w:r>
    </w:p>
    <w:p w:rsidR="00C30A95" w:rsidRPr="00DC3BCA" w:rsidRDefault="00C30A95" w:rsidP="00C30A95">
      <w:pPr>
        <w:pStyle w:val="OSGR12BODYNUMBER"/>
        <w:tabs>
          <w:tab w:val="left" w:pos="993"/>
          <w:tab w:val="right" w:pos="8505"/>
        </w:tabs>
        <w:ind w:left="709" w:hanging="709"/>
        <w:rPr>
          <w:lang w:val="af-ZA"/>
        </w:rPr>
      </w:pPr>
      <w:r>
        <w:rPr>
          <w:lang w:val="af-ZA"/>
        </w:rPr>
        <w:tab/>
      </w:r>
      <w:r w:rsidRPr="00DC3BCA">
        <w:rPr>
          <w:lang w:val="af-ZA"/>
        </w:rPr>
        <w:t xml:space="preserve">hoenders.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Anemie</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Krultoonverlamming</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Nagblindheid</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Osteoporose</w:t>
      </w:r>
      <w:r>
        <w:rPr>
          <w:lang w:val="af-ZA"/>
        </w:rPr>
        <w:tab/>
        <w:t>(2)</w:t>
      </w:r>
    </w:p>
    <w:p w:rsidR="00C30A95" w:rsidRPr="00DC3BCA" w:rsidRDefault="00C30A95" w:rsidP="00C30A95">
      <w:pPr>
        <w:pStyle w:val="OSGR12BODYNUMBER"/>
        <w:tabs>
          <w:tab w:val="left" w:pos="993"/>
          <w:tab w:val="right" w:pos="8505"/>
        </w:tabs>
        <w:ind w:left="709" w:hanging="709"/>
        <w:rPr>
          <w:lang w:val="af-ZA"/>
        </w:rPr>
      </w:pPr>
      <w:r w:rsidRPr="00DC3BCA">
        <w:rPr>
          <w:lang w:val="af-ZA"/>
        </w:rPr>
        <w:t>1.1.4</w:t>
      </w:r>
      <w:r w:rsidRPr="00DC3BCA">
        <w:rPr>
          <w:lang w:val="af-ZA"/>
        </w:rPr>
        <w:tab/>
        <w:t xml:space="preserve">EEN van die onderstaande voere is </w:t>
      </w:r>
      <w:r>
        <w:rPr>
          <w:lang w:val="af-ZA"/>
        </w:rPr>
        <w:t>’</w:t>
      </w:r>
      <w:r w:rsidRPr="00DC3BCA">
        <w:rPr>
          <w:lang w:val="af-ZA"/>
        </w:rPr>
        <w:t xml:space="preserve">n voorbeeld van </w:t>
      </w:r>
      <w:r>
        <w:rPr>
          <w:lang w:val="af-ZA"/>
        </w:rPr>
        <w:t>’</w:t>
      </w:r>
      <w:r w:rsidRPr="00DC3BCA">
        <w:rPr>
          <w:lang w:val="af-ZA"/>
        </w:rPr>
        <w:t xml:space="preserve">n proteïenryke konsentraat: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Sojaboon-oliekoekmeel</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Sojaboonhooi</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Geelmielies</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Kuilvoer</w:t>
      </w:r>
      <w:r>
        <w:rPr>
          <w:lang w:val="af-ZA"/>
        </w:rPr>
        <w:tab/>
        <w:t>(2)</w:t>
      </w:r>
    </w:p>
    <w:p w:rsidR="00C30A95" w:rsidRDefault="00C30A95" w:rsidP="00C30A95">
      <w:pPr>
        <w:pStyle w:val="OSGR12BODYNUMBER"/>
        <w:tabs>
          <w:tab w:val="left" w:pos="993"/>
          <w:tab w:val="right" w:pos="8505"/>
        </w:tabs>
        <w:ind w:left="709" w:hanging="709"/>
        <w:rPr>
          <w:lang w:val="af-ZA"/>
        </w:rPr>
      </w:pPr>
      <w:r w:rsidRPr="00DC3BCA">
        <w:rPr>
          <w:lang w:val="af-ZA"/>
        </w:rPr>
        <w:t>1.1.5</w:t>
      </w:r>
      <w:r w:rsidRPr="00DC3BCA">
        <w:rPr>
          <w:lang w:val="af-ZA"/>
        </w:rPr>
        <w:tab/>
        <w:t>Die … is verantwoordelik vir die fynm</w:t>
      </w:r>
      <w:r>
        <w:rPr>
          <w:lang w:val="af-ZA"/>
        </w:rPr>
        <w:t>aal van voedsel deur middel van</w:t>
      </w:r>
    </w:p>
    <w:p w:rsidR="00C30A95" w:rsidRPr="00DC3BCA" w:rsidRDefault="00C30A95" w:rsidP="00C30A95">
      <w:pPr>
        <w:pStyle w:val="OSGR12BODYNUMBER"/>
        <w:tabs>
          <w:tab w:val="left" w:pos="993"/>
          <w:tab w:val="right" w:pos="8505"/>
        </w:tabs>
        <w:ind w:left="709" w:hanging="709"/>
        <w:rPr>
          <w:lang w:val="af-ZA"/>
        </w:rPr>
      </w:pPr>
      <w:r>
        <w:rPr>
          <w:lang w:val="af-ZA"/>
        </w:rPr>
        <w:tab/>
      </w:r>
      <w:r w:rsidRPr="00DC3BCA">
        <w:rPr>
          <w:lang w:val="af-ZA"/>
        </w:rPr>
        <w:t xml:space="preserve">klein klippies wat daarin aangetref word.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krop</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ventrikulus</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proventrikulus</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sekum</w:t>
      </w:r>
      <w:r>
        <w:rPr>
          <w:lang w:val="af-ZA"/>
        </w:rPr>
        <w:tab/>
        <w:t>(2)</w:t>
      </w:r>
    </w:p>
    <w:p w:rsidR="00C30A95" w:rsidRDefault="00C30A95" w:rsidP="00C30A95">
      <w:pPr>
        <w:pStyle w:val="OSGR12BODYNUMBER"/>
        <w:tabs>
          <w:tab w:val="left" w:pos="993"/>
          <w:tab w:val="right" w:pos="8505"/>
        </w:tabs>
        <w:ind w:left="709" w:hanging="709"/>
        <w:rPr>
          <w:lang w:val="af-ZA"/>
        </w:rPr>
      </w:pPr>
    </w:p>
    <w:p w:rsidR="00C30A95" w:rsidRDefault="00C30A95" w:rsidP="00C30A95">
      <w:pPr>
        <w:pStyle w:val="OSGR12BODYNUMBER"/>
        <w:tabs>
          <w:tab w:val="left" w:pos="993"/>
          <w:tab w:val="right" w:pos="8505"/>
        </w:tabs>
        <w:ind w:left="709" w:hanging="709"/>
        <w:rPr>
          <w:lang w:val="af-ZA"/>
        </w:rPr>
      </w:pPr>
      <w:r w:rsidRPr="00DC3BCA">
        <w:rPr>
          <w:lang w:val="af-ZA"/>
        </w:rPr>
        <w:t>1.1.6</w:t>
      </w:r>
      <w:r w:rsidRPr="00DC3BCA">
        <w:rPr>
          <w:lang w:val="af-ZA"/>
        </w:rPr>
        <w:tab/>
        <w:t>Die Zulu-mense se stelsel van die bou v</w:t>
      </w:r>
      <w:r>
        <w:rPr>
          <w:lang w:val="af-ZA"/>
        </w:rPr>
        <w:t>an krale met akasia-doringbome,</w:t>
      </w:r>
    </w:p>
    <w:p w:rsidR="00C30A95" w:rsidRPr="00DC3BCA" w:rsidRDefault="00C30A95" w:rsidP="00C30A95">
      <w:pPr>
        <w:pStyle w:val="OSGR12BODYNUMBER"/>
        <w:tabs>
          <w:tab w:val="left" w:pos="993"/>
          <w:tab w:val="right" w:pos="8505"/>
        </w:tabs>
        <w:ind w:left="709" w:hanging="709"/>
        <w:rPr>
          <w:lang w:val="af-ZA"/>
        </w:rPr>
      </w:pPr>
      <w:r>
        <w:rPr>
          <w:lang w:val="af-ZA"/>
        </w:rPr>
        <w:tab/>
      </w:r>
      <w:r w:rsidRPr="00DC3BCA">
        <w:rPr>
          <w:lang w:val="af-ZA"/>
        </w:rPr>
        <w:t xml:space="preserve">vorm deel van </w:t>
      </w:r>
      <w:r>
        <w:rPr>
          <w:lang w:val="af-ZA"/>
        </w:rPr>
        <w:t>’</w:t>
      </w:r>
      <w:r w:rsidRPr="00DC3BCA">
        <w:rPr>
          <w:lang w:val="af-ZA"/>
        </w:rPr>
        <w:t>n stelsels wat die … kennistelsel genoem word.</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volhoubare</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ekstensiewe</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intensiewe</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inheemse</w:t>
      </w:r>
      <w:r>
        <w:rPr>
          <w:lang w:val="af-ZA"/>
        </w:rPr>
        <w:tab/>
      </w:r>
      <w:bookmarkStart w:id="0" w:name="_GoBack"/>
      <w:bookmarkEnd w:id="0"/>
      <w:r>
        <w:rPr>
          <w:lang w:val="af-ZA"/>
        </w:rPr>
        <w:t>(2)</w:t>
      </w:r>
    </w:p>
    <w:p w:rsidR="00C30A95" w:rsidRDefault="00C30A95" w:rsidP="00C30A95">
      <w:pPr>
        <w:pStyle w:val="OSGR12BODYNUMBER"/>
        <w:tabs>
          <w:tab w:val="left" w:pos="993"/>
          <w:tab w:val="right" w:pos="8505"/>
        </w:tabs>
        <w:ind w:left="709" w:hanging="709"/>
        <w:rPr>
          <w:lang w:val="af-ZA"/>
        </w:rPr>
      </w:pPr>
      <w:r w:rsidRPr="00DC3BCA">
        <w:rPr>
          <w:lang w:val="af-ZA"/>
        </w:rPr>
        <w:t>1.1.7</w:t>
      </w:r>
      <w:r w:rsidRPr="00DC3BCA">
        <w:rPr>
          <w:lang w:val="af-ZA"/>
        </w:rPr>
        <w:tab/>
        <w:t>Die voedingsbenadering waar plaasdier</w:t>
      </w:r>
      <w:r>
        <w:rPr>
          <w:lang w:val="af-ZA"/>
        </w:rPr>
        <w:t>e onbeperkte toegang tot ruvoer</w:t>
      </w:r>
    </w:p>
    <w:p w:rsidR="00C30A95" w:rsidRPr="00DC3BCA" w:rsidRDefault="00C30A95" w:rsidP="00C30A95">
      <w:pPr>
        <w:pStyle w:val="OSGR12BODYNUMBER"/>
        <w:tabs>
          <w:tab w:val="left" w:pos="993"/>
          <w:tab w:val="right" w:pos="8505"/>
        </w:tabs>
        <w:ind w:left="709" w:hanging="709"/>
        <w:rPr>
          <w:lang w:val="af-ZA"/>
        </w:rPr>
      </w:pPr>
      <w:r>
        <w:rPr>
          <w:lang w:val="af-ZA"/>
        </w:rPr>
        <w:tab/>
      </w:r>
      <w:r w:rsidRPr="00DC3BCA">
        <w:rPr>
          <w:lang w:val="af-ZA"/>
        </w:rPr>
        <w:t xml:space="preserve">of lekke het: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Ad lib</w:t>
      </w:r>
    </w:p>
    <w:p w:rsidR="00C30A95" w:rsidRPr="00DC3BCA" w:rsidRDefault="00C30A95" w:rsidP="00C30A95">
      <w:pPr>
        <w:pStyle w:val="OSGR12BODYNUMBER"/>
        <w:tabs>
          <w:tab w:val="left" w:pos="993"/>
          <w:tab w:val="right" w:pos="8505"/>
        </w:tabs>
        <w:ind w:left="709" w:hanging="709"/>
        <w:rPr>
          <w:lang w:val="af-ZA"/>
        </w:rPr>
      </w:pPr>
      <w:r w:rsidRPr="00DC3BCA">
        <w:rPr>
          <w:lang w:val="af-ZA"/>
        </w:rPr>
        <w:lastRenderedPageBreak/>
        <w:tab/>
        <w:t>B</w:t>
      </w:r>
      <w:r w:rsidRPr="00DC3BCA">
        <w:rPr>
          <w:lang w:val="af-ZA"/>
        </w:rPr>
        <w:tab/>
        <w:t>Dosering</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Grondsooi</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Inspuitings</w:t>
      </w:r>
      <w:r>
        <w:rPr>
          <w:lang w:val="af-ZA"/>
        </w:rPr>
        <w:tab/>
        <w:t>(2)</w:t>
      </w:r>
    </w:p>
    <w:p w:rsidR="00C30A95" w:rsidRDefault="00C30A95" w:rsidP="00C30A95">
      <w:pPr>
        <w:pStyle w:val="OSGR12BODYNUMBER"/>
        <w:tabs>
          <w:tab w:val="left" w:pos="993"/>
          <w:tab w:val="right" w:pos="8505"/>
        </w:tabs>
        <w:ind w:left="709" w:hanging="709"/>
        <w:rPr>
          <w:lang w:val="af-ZA"/>
        </w:rPr>
      </w:pPr>
      <w:r w:rsidRPr="00DC3BCA">
        <w:rPr>
          <w:lang w:val="af-ZA"/>
        </w:rPr>
        <w:t>1.1.8</w:t>
      </w:r>
      <w:r w:rsidRPr="00DC3BCA">
        <w:rPr>
          <w:lang w:val="af-ZA"/>
        </w:rPr>
        <w:tab/>
        <w:t>Dit is belangrik om EEN van die onderstaande</w:t>
      </w:r>
      <w:r>
        <w:rPr>
          <w:lang w:val="af-ZA"/>
        </w:rPr>
        <w:t xml:space="preserve"> te doen wanneer daar met</w:t>
      </w:r>
    </w:p>
    <w:p w:rsidR="00C30A95" w:rsidRPr="00DC3BCA" w:rsidRDefault="00C30A95" w:rsidP="00C30A95">
      <w:pPr>
        <w:pStyle w:val="OSGR12BODYNUMBER"/>
        <w:tabs>
          <w:tab w:val="left" w:pos="993"/>
          <w:tab w:val="right" w:pos="8505"/>
        </w:tabs>
        <w:ind w:left="709" w:hanging="709"/>
        <w:rPr>
          <w:lang w:val="af-ZA"/>
        </w:rPr>
      </w:pPr>
      <w:r>
        <w:rPr>
          <w:lang w:val="af-ZA"/>
        </w:rPr>
        <w:tab/>
      </w:r>
      <w:r w:rsidRPr="00DC3BCA">
        <w:rPr>
          <w:lang w:val="af-ZA"/>
        </w:rPr>
        <w:t xml:space="preserve">diere in </w:t>
      </w:r>
      <w:r>
        <w:rPr>
          <w:lang w:val="af-ZA"/>
        </w:rPr>
        <w:t>’</w:t>
      </w:r>
      <w:r w:rsidRPr="00DC3BCA">
        <w:rPr>
          <w:lang w:val="af-ZA"/>
        </w:rPr>
        <w:t xml:space="preserve">n drukgang gewerk word: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Wees w</w:t>
      </w:r>
      <w:r>
        <w:rPr>
          <w:lang w:val="af-ZA"/>
        </w:rPr>
        <w:t>aaksaam en bewus van veiligheid</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 xml:space="preserve">Gebruik honde om die beeste te kalmeer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Fluit hard</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Voer skielike bewegings uit</w:t>
      </w:r>
      <w:r>
        <w:rPr>
          <w:lang w:val="af-ZA"/>
        </w:rPr>
        <w:tab/>
        <w:t>(2)</w:t>
      </w:r>
    </w:p>
    <w:p w:rsidR="00C30A95" w:rsidRPr="00DC3BCA" w:rsidRDefault="00C30A95" w:rsidP="00C30A95">
      <w:pPr>
        <w:pStyle w:val="OSGR12BODYNUMBER"/>
        <w:tabs>
          <w:tab w:val="left" w:pos="993"/>
          <w:tab w:val="right" w:pos="8505"/>
        </w:tabs>
        <w:ind w:left="709" w:hanging="709"/>
        <w:rPr>
          <w:lang w:val="af-ZA"/>
        </w:rPr>
      </w:pPr>
      <w:r w:rsidRPr="00DC3BCA">
        <w:rPr>
          <w:lang w:val="af-ZA"/>
        </w:rPr>
        <w:t>1.1.9</w:t>
      </w:r>
      <w:r w:rsidRPr="00DC3BCA">
        <w:rPr>
          <w:lang w:val="af-ZA"/>
        </w:rPr>
        <w:tab/>
        <w:t>Diere sal heel moontlik onvoorspelbaar reageer wanneer hulle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 xml:space="preserve">op </w:t>
      </w:r>
      <w:r>
        <w:rPr>
          <w:lang w:val="af-ZA"/>
        </w:rPr>
        <w:t>’</w:t>
      </w:r>
      <w:r w:rsidRPr="00DC3BCA">
        <w:rPr>
          <w:lang w:val="af-ZA"/>
        </w:rPr>
        <w:t xml:space="preserve">n bekende manier behandel word.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 xml:space="preserve">as deel van </w:t>
      </w:r>
      <w:r>
        <w:rPr>
          <w:lang w:val="af-ZA"/>
        </w:rPr>
        <w:t>’</w:t>
      </w:r>
      <w:r w:rsidRPr="00DC3BCA">
        <w:rPr>
          <w:lang w:val="af-ZA"/>
        </w:rPr>
        <w:t>n groep geskuif word.</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 xml:space="preserve">in </w:t>
      </w:r>
      <w:r>
        <w:rPr>
          <w:lang w:val="af-ZA"/>
        </w:rPr>
        <w:t>’</w:t>
      </w:r>
      <w:r w:rsidRPr="00DC3BCA">
        <w:rPr>
          <w:lang w:val="af-ZA"/>
        </w:rPr>
        <w:t>n vreedsame omgewing is.</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geslaan word.</w:t>
      </w:r>
      <w:r>
        <w:rPr>
          <w:lang w:val="af-ZA"/>
        </w:rPr>
        <w:tab/>
        <w:t>(2)</w:t>
      </w:r>
    </w:p>
    <w:p w:rsidR="00C30A95" w:rsidRPr="00DC3BCA" w:rsidRDefault="00C30A95" w:rsidP="00C30A95">
      <w:pPr>
        <w:pStyle w:val="OSGR12BODYNUMBER"/>
        <w:tabs>
          <w:tab w:val="left" w:pos="993"/>
          <w:tab w:val="right" w:pos="8505"/>
        </w:tabs>
        <w:ind w:left="709" w:hanging="709"/>
        <w:rPr>
          <w:lang w:val="af-ZA"/>
        </w:rPr>
      </w:pPr>
      <w:r w:rsidRPr="00DC3BCA">
        <w:rPr>
          <w:lang w:val="af-ZA"/>
        </w:rPr>
        <w:t>1.1.10</w:t>
      </w:r>
      <w:r w:rsidRPr="00DC3BCA">
        <w:rPr>
          <w:lang w:val="af-ZA"/>
        </w:rPr>
        <w:tab/>
        <w:t xml:space="preserve">Bek-en-klouseer simptome is algemeen in EEN van die onderstaande dierspesies: </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A</w:t>
      </w:r>
      <w:r w:rsidRPr="00DC3BCA">
        <w:rPr>
          <w:lang w:val="af-ZA"/>
        </w:rPr>
        <w:tab/>
        <w:t>Perde</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B</w:t>
      </w:r>
      <w:r w:rsidRPr="00DC3BCA">
        <w:rPr>
          <w:lang w:val="af-ZA"/>
        </w:rPr>
        <w:tab/>
        <w:t>Pluimvee</w:t>
      </w:r>
    </w:p>
    <w:p w:rsidR="00C30A95" w:rsidRPr="00DC3BCA" w:rsidRDefault="00C30A95" w:rsidP="00C30A95">
      <w:pPr>
        <w:pStyle w:val="OSGR12BODYNUMBER"/>
        <w:tabs>
          <w:tab w:val="left" w:pos="993"/>
          <w:tab w:val="right" w:pos="8505"/>
        </w:tabs>
        <w:ind w:left="709" w:hanging="709"/>
        <w:rPr>
          <w:lang w:val="af-ZA"/>
        </w:rPr>
      </w:pPr>
      <w:r w:rsidRPr="00DC3BCA">
        <w:rPr>
          <w:lang w:val="af-ZA"/>
        </w:rPr>
        <w:tab/>
        <w:t>C</w:t>
      </w:r>
      <w:r w:rsidRPr="00DC3BCA">
        <w:rPr>
          <w:lang w:val="af-ZA"/>
        </w:rPr>
        <w:tab/>
        <w:t>Beeste</w:t>
      </w:r>
    </w:p>
    <w:p w:rsidR="00C30A95" w:rsidRDefault="00C30A95" w:rsidP="00C30A95">
      <w:pPr>
        <w:pStyle w:val="OSGR12BODYNUMBER"/>
        <w:tabs>
          <w:tab w:val="left" w:pos="993"/>
          <w:tab w:val="right" w:pos="8505"/>
        </w:tabs>
        <w:ind w:left="709" w:hanging="709"/>
        <w:rPr>
          <w:lang w:val="af-ZA"/>
        </w:rPr>
      </w:pPr>
      <w:r w:rsidRPr="00DC3BCA">
        <w:rPr>
          <w:lang w:val="af-ZA"/>
        </w:rPr>
        <w:tab/>
        <w:t>D</w:t>
      </w:r>
      <w:r w:rsidRPr="00DC3BCA">
        <w:rPr>
          <w:lang w:val="af-ZA"/>
        </w:rPr>
        <w:tab/>
        <w:t>Honde</w:t>
      </w:r>
      <w:r w:rsidRPr="00DC3BCA">
        <w:rPr>
          <w:lang w:val="af-ZA"/>
        </w:rPr>
        <w:tab/>
        <w:t>(</w:t>
      </w:r>
      <w:r>
        <w:rPr>
          <w:lang w:val="af-ZA"/>
        </w:rPr>
        <w:t>2)</w:t>
      </w:r>
    </w:p>
    <w:p w:rsidR="00C30A95" w:rsidRPr="00F66CBB" w:rsidRDefault="00C30A95" w:rsidP="00C30A95">
      <w:pPr>
        <w:pStyle w:val="OSGR12BODYNUMBER"/>
        <w:tabs>
          <w:tab w:val="left" w:pos="993"/>
          <w:tab w:val="right" w:pos="8505"/>
        </w:tabs>
        <w:rPr>
          <w:b/>
          <w:lang w:val="af-ZA"/>
        </w:rPr>
      </w:pPr>
      <w:r w:rsidRPr="00F66CBB">
        <w:rPr>
          <w:b/>
          <w:lang w:val="af-ZA"/>
        </w:rPr>
        <w:tab/>
      </w:r>
      <w:r w:rsidRPr="00F66CBB">
        <w:rPr>
          <w:b/>
          <w:lang w:val="af-ZA"/>
        </w:rPr>
        <w:tab/>
      </w:r>
      <w:r>
        <w:rPr>
          <w:b/>
          <w:lang w:val="af-ZA"/>
        </w:rPr>
        <w:t xml:space="preserve"> </w:t>
      </w:r>
      <w:r>
        <w:rPr>
          <w:b/>
          <w:lang w:val="af-ZA"/>
        </w:rPr>
        <w:tab/>
        <w:t xml:space="preserve"> </w:t>
      </w:r>
      <w:r w:rsidRPr="00F66CBB">
        <w:rPr>
          <w:b/>
          <w:lang w:val="af-ZA"/>
        </w:rPr>
        <w:t>[</w:t>
      </w:r>
      <w:r>
        <w:rPr>
          <w:b/>
          <w:lang w:val="af-ZA"/>
        </w:rPr>
        <w:t>2</w:t>
      </w:r>
      <w:r w:rsidRPr="00F66CBB">
        <w:rPr>
          <w:b/>
          <w:lang w:val="af-ZA"/>
        </w:rPr>
        <w:t>0]</w:t>
      </w:r>
    </w:p>
    <w:p w:rsidR="00C30A95" w:rsidRPr="00DC3BCA" w:rsidRDefault="00C30A95" w:rsidP="00C30A95">
      <w:pPr>
        <w:pStyle w:val="OSGR12BODYNUMBER"/>
        <w:tabs>
          <w:tab w:val="left" w:pos="993"/>
          <w:tab w:val="right" w:pos="8505"/>
        </w:tabs>
        <w:rPr>
          <w:lang w:val="af-ZA"/>
        </w:rPr>
      </w:pPr>
      <w:r w:rsidRPr="00DC3BCA">
        <w:rPr>
          <w:lang w:val="af-ZA"/>
        </w:rPr>
        <w:t>1.2</w:t>
      </w:r>
      <w:r w:rsidRPr="00DC3BCA">
        <w:rPr>
          <w:lang w:val="af-ZA"/>
        </w:rPr>
        <w:tab/>
        <w:t xml:space="preserve">In die tabel hieronder word </w:t>
      </w:r>
      <w:r>
        <w:rPr>
          <w:lang w:val="af-ZA"/>
        </w:rPr>
        <w:t>’</w:t>
      </w:r>
      <w:r w:rsidRPr="00DC3BCA">
        <w:rPr>
          <w:lang w:val="af-ZA"/>
        </w:rPr>
        <w:t xml:space="preserve">n beskrywing en TWEE moontlike antwoorde gegee. </w:t>
      </w:r>
      <w:r>
        <w:rPr>
          <w:lang w:val="af-ZA"/>
        </w:rPr>
        <w:br/>
      </w:r>
      <w:r w:rsidRPr="00DC3BCA">
        <w:rPr>
          <w:lang w:val="af-ZA"/>
        </w:rPr>
        <w:t>Besluit of die beskrywing in K</w:t>
      </w:r>
      <w:r>
        <w:rPr>
          <w:lang w:val="af-ZA"/>
        </w:rPr>
        <w:t xml:space="preserve">OLOM B verband hou met slegs A, </w:t>
      </w:r>
      <w:r>
        <w:rPr>
          <w:lang w:val="af-ZA"/>
        </w:rPr>
        <w:t xml:space="preserve"> </w:t>
      </w:r>
      <w:r w:rsidRPr="00DC3BCA">
        <w:rPr>
          <w:lang w:val="af-ZA"/>
        </w:rPr>
        <w:t xml:space="preserve">slegs B, beide A </w:t>
      </w:r>
      <w:r>
        <w:rPr>
          <w:lang w:val="af-ZA"/>
        </w:rPr>
        <w:br/>
      </w:r>
      <w:r w:rsidRPr="00DC3BCA">
        <w:rPr>
          <w:lang w:val="af-ZA"/>
        </w:rPr>
        <w:t>en B of GEEN van die</w:t>
      </w:r>
      <w:r>
        <w:rPr>
          <w:lang w:val="af-ZA"/>
        </w:rPr>
        <w:t xml:space="preserve"> antwoorde in KOLOM A nie en skryf die antwoord (A–</w:t>
      </w:r>
      <w:r w:rsidRPr="00DC3BCA">
        <w:rPr>
          <w:lang w:val="af-ZA"/>
        </w:rPr>
        <w:t xml:space="preserve">D) </w:t>
      </w:r>
      <w:r>
        <w:rPr>
          <w:lang w:val="af-ZA"/>
        </w:rPr>
        <w:br/>
      </w:r>
      <w:r w:rsidRPr="00DC3BCA">
        <w:rPr>
          <w:lang w:val="af-ZA"/>
        </w:rPr>
        <w:t>langs die vra</w:t>
      </w:r>
      <w:r>
        <w:rPr>
          <w:lang w:val="af-ZA"/>
        </w:rPr>
        <w:t>agnommer (1.2.1–1.2.5) neer.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647"/>
        <w:gridCol w:w="2331"/>
        <w:gridCol w:w="3954"/>
      </w:tblGrid>
      <w:tr w:rsidR="00C30A95" w:rsidRPr="00DC3BCA" w:rsidTr="001A1BBB">
        <w:tc>
          <w:tcPr>
            <w:tcW w:w="2861" w:type="pct"/>
            <w:gridSpan w:val="3"/>
            <w:shd w:val="clear" w:color="auto" w:fill="BFBFBF" w:themeFill="background1" w:themeFillShade="BF"/>
          </w:tcPr>
          <w:p w:rsidR="00C30A95" w:rsidRPr="00DC3BCA" w:rsidRDefault="00C30A95" w:rsidP="001A1BBB">
            <w:pPr>
              <w:pStyle w:val="OSGR12TABLEHEAD"/>
              <w:tabs>
                <w:tab w:val="left" w:pos="567"/>
                <w:tab w:val="left" w:pos="993"/>
                <w:tab w:val="right" w:pos="8505"/>
              </w:tabs>
              <w:rPr>
                <w:lang w:val="af-ZA"/>
              </w:rPr>
            </w:pPr>
            <w:r w:rsidRPr="00DC3BCA">
              <w:rPr>
                <w:lang w:val="af-ZA"/>
              </w:rPr>
              <w:t>KOLOM A</w:t>
            </w:r>
          </w:p>
        </w:tc>
        <w:tc>
          <w:tcPr>
            <w:tcW w:w="2139" w:type="pct"/>
            <w:shd w:val="clear" w:color="auto" w:fill="BFBFBF" w:themeFill="background1" w:themeFillShade="BF"/>
          </w:tcPr>
          <w:p w:rsidR="00C30A95" w:rsidRPr="00DC3BCA" w:rsidRDefault="00C30A95" w:rsidP="001A1BBB">
            <w:pPr>
              <w:pStyle w:val="OSGR12TABLEHEAD"/>
              <w:tabs>
                <w:tab w:val="left" w:pos="567"/>
                <w:tab w:val="left" w:pos="993"/>
                <w:tab w:val="right" w:pos="8505"/>
              </w:tabs>
              <w:rPr>
                <w:lang w:val="af-ZA"/>
              </w:rPr>
            </w:pPr>
            <w:r w:rsidRPr="00DC3BCA">
              <w:rPr>
                <w:lang w:val="af-ZA"/>
              </w:rPr>
              <w:t>KOLOM B</w:t>
            </w:r>
          </w:p>
        </w:tc>
      </w:tr>
      <w:tr w:rsidR="00C30A95" w:rsidRPr="00DC3BCA" w:rsidTr="001A1BBB">
        <w:tc>
          <w:tcPr>
            <w:tcW w:w="1250"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1.2.1</w:t>
            </w: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A:</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melasse</w:t>
            </w:r>
          </w:p>
        </w:tc>
        <w:tc>
          <w:tcPr>
            <w:tcW w:w="2139"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 xml:space="preserve">verhoog die smaaklikheid en verteerbaarheid van swak ruvoer </w:t>
            </w:r>
          </w:p>
        </w:tc>
      </w:tr>
      <w:tr w:rsidR="00C30A95" w:rsidRPr="00DC3BCA" w:rsidTr="001A1BBB">
        <w:tc>
          <w:tcPr>
            <w:tcW w:w="1250" w:type="pct"/>
            <w:vMerge/>
          </w:tcPr>
          <w:p w:rsidR="00C30A95" w:rsidRPr="00DC3BCA" w:rsidRDefault="00C30A95" w:rsidP="001A1BBB">
            <w:pPr>
              <w:pStyle w:val="OSGR12TABLEBODY"/>
              <w:tabs>
                <w:tab w:val="left" w:pos="567"/>
                <w:tab w:val="left" w:pos="993"/>
                <w:tab w:val="right" w:pos="8505"/>
              </w:tabs>
              <w:rPr>
                <w:lang w:val="af-ZA"/>
              </w:rPr>
            </w:pP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B:</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hormone</w:t>
            </w:r>
          </w:p>
        </w:tc>
        <w:tc>
          <w:tcPr>
            <w:tcW w:w="2139" w:type="pct"/>
            <w:vMerge/>
          </w:tcPr>
          <w:p w:rsidR="00C30A95" w:rsidRPr="00DC3BCA" w:rsidRDefault="00C30A95" w:rsidP="001A1BBB">
            <w:pPr>
              <w:pStyle w:val="OSGR12TABLEBODY"/>
              <w:tabs>
                <w:tab w:val="left" w:pos="567"/>
                <w:tab w:val="left" w:pos="993"/>
                <w:tab w:val="right" w:pos="8505"/>
              </w:tabs>
              <w:rPr>
                <w:lang w:val="af-ZA"/>
              </w:rPr>
            </w:pPr>
          </w:p>
        </w:tc>
      </w:tr>
      <w:tr w:rsidR="00C30A95" w:rsidRPr="00DC3BCA" w:rsidTr="001A1BBB">
        <w:tc>
          <w:tcPr>
            <w:tcW w:w="1250"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1.2.2</w:t>
            </w: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A:</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kastrasie</w:t>
            </w:r>
          </w:p>
        </w:tc>
        <w:tc>
          <w:tcPr>
            <w:tcW w:w="2139"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 xml:space="preserve">veroorsaak onvrugbaarheid by plaasdiere </w:t>
            </w:r>
          </w:p>
        </w:tc>
      </w:tr>
      <w:tr w:rsidR="00C30A95" w:rsidRPr="00DC3BCA" w:rsidTr="001A1BBB">
        <w:tc>
          <w:tcPr>
            <w:tcW w:w="1250" w:type="pct"/>
            <w:vMerge/>
          </w:tcPr>
          <w:p w:rsidR="00C30A95" w:rsidRPr="00DC3BCA" w:rsidRDefault="00C30A95" w:rsidP="001A1BBB">
            <w:pPr>
              <w:pStyle w:val="OSGR12TABLEBODY"/>
              <w:tabs>
                <w:tab w:val="left" w:pos="567"/>
                <w:tab w:val="left" w:pos="993"/>
                <w:tab w:val="right" w:pos="8505"/>
              </w:tabs>
              <w:rPr>
                <w:lang w:val="af-ZA"/>
              </w:rPr>
            </w:pPr>
          </w:p>
        </w:tc>
        <w:tc>
          <w:tcPr>
            <w:tcW w:w="350" w:type="pct"/>
          </w:tcPr>
          <w:p w:rsidR="00C30A95" w:rsidRPr="00DC3BCA" w:rsidRDefault="00C30A95" w:rsidP="001A1BBB">
            <w:pPr>
              <w:pStyle w:val="OSGR12TABLEBODY"/>
              <w:tabs>
                <w:tab w:val="left" w:pos="567"/>
                <w:tab w:val="left" w:pos="993"/>
                <w:tab w:val="right" w:pos="8505"/>
              </w:tabs>
              <w:rPr>
                <w:lang w:val="af-ZA"/>
              </w:rPr>
            </w:pP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kongenitale siekte</w:t>
            </w:r>
          </w:p>
        </w:tc>
        <w:tc>
          <w:tcPr>
            <w:tcW w:w="2139" w:type="pct"/>
            <w:vMerge/>
          </w:tcPr>
          <w:p w:rsidR="00C30A95" w:rsidRPr="00DC3BCA" w:rsidRDefault="00C30A95" w:rsidP="001A1BBB">
            <w:pPr>
              <w:pStyle w:val="OSGR12TABLEBODY"/>
              <w:tabs>
                <w:tab w:val="left" w:pos="567"/>
                <w:tab w:val="left" w:pos="993"/>
                <w:tab w:val="right" w:pos="8505"/>
              </w:tabs>
              <w:rPr>
                <w:lang w:val="af-ZA"/>
              </w:rPr>
            </w:pPr>
          </w:p>
        </w:tc>
      </w:tr>
      <w:tr w:rsidR="00C30A95" w:rsidRPr="00DC3BCA" w:rsidTr="001A1BBB">
        <w:tc>
          <w:tcPr>
            <w:tcW w:w="1250"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1.2.3</w:t>
            </w: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A:</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chorion</w:t>
            </w:r>
          </w:p>
        </w:tc>
        <w:tc>
          <w:tcPr>
            <w:tcW w:w="2139"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 xml:space="preserve">beskerm die embrio teen skok en dien as </w:t>
            </w:r>
            <w:r>
              <w:rPr>
                <w:lang w:val="af-ZA"/>
              </w:rPr>
              <w:t>’</w:t>
            </w:r>
            <w:r w:rsidRPr="00DC3BCA">
              <w:rPr>
                <w:lang w:val="af-ZA"/>
              </w:rPr>
              <w:t>n smeermiddel tydens kalwing</w:t>
            </w:r>
          </w:p>
        </w:tc>
      </w:tr>
      <w:tr w:rsidR="00C30A95" w:rsidRPr="00DC3BCA" w:rsidTr="001A1BBB">
        <w:tc>
          <w:tcPr>
            <w:tcW w:w="1250" w:type="pct"/>
            <w:vMerge/>
          </w:tcPr>
          <w:p w:rsidR="00C30A95" w:rsidRPr="00DC3BCA" w:rsidRDefault="00C30A95" w:rsidP="001A1BBB">
            <w:pPr>
              <w:pStyle w:val="OSGR12TABLEBODY"/>
              <w:tabs>
                <w:tab w:val="left" w:pos="567"/>
                <w:tab w:val="left" w:pos="993"/>
                <w:tab w:val="right" w:pos="8505"/>
              </w:tabs>
              <w:rPr>
                <w:lang w:val="af-ZA"/>
              </w:rPr>
            </w:pP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B:</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amnion</w:t>
            </w:r>
          </w:p>
        </w:tc>
        <w:tc>
          <w:tcPr>
            <w:tcW w:w="2139" w:type="pct"/>
            <w:vMerge/>
          </w:tcPr>
          <w:p w:rsidR="00C30A95" w:rsidRPr="00DC3BCA" w:rsidRDefault="00C30A95" w:rsidP="001A1BBB">
            <w:pPr>
              <w:pStyle w:val="OSGR12TABLEBODY"/>
              <w:tabs>
                <w:tab w:val="left" w:pos="567"/>
                <w:tab w:val="left" w:pos="993"/>
                <w:tab w:val="right" w:pos="8505"/>
              </w:tabs>
              <w:rPr>
                <w:lang w:val="af-ZA"/>
              </w:rPr>
            </w:pPr>
          </w:p>
        </w:tc>
      </w:tr>
      <w:tr w:rsidR="00C30A95" w:rsidRPr="00DC3BCA" w:rsidTr="001A1BBB">
        <w:tc>
          <w:tcPr>
            <w:tcW w:w="1250"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1.2.4</w:t>
            </w: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A:</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koutjie</w:t>
            </w:r>
          </w:p>
        </w:tc>
        <w:tc>
          <w:tcPr>
            <w:tcW w:w="2139"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Opgebringde bolus wat terug na die mond vervoer word deur middel van retro-peristalse</w:t>
            </w:r>
          </w:p>
        </w:tc>
      </w:tr>
      <w:tr w:rsidR="00C30A95" w:rsidRPr="00DC3BCA" w:rsidTr="001A1BBB">
        <w:tc>
          <w:tcPr>
            <w:tcW w:w="1250" w:type="pct"/>
            <w:vMerge/>
          </w:tcPr>
          <w:p w:rsidR="00C30A95" w:rsidRPr="00DC3BCA" w:rsidRDefault="00C30A95" w:rsidP="001A1BBB">
            <w:pPr>
              <w:pStyle w:val="OSGR12TABLEBODY"/>
              <w:tabs>
                <w:tab w:val="left" w:pos="567"/>
                <w:tab w:val="left" w:pos="993"/>
                <w:tab w:val="right" w:pos="8505"/>
              </w:tabs>
              <w:rPr>
                <w:lang w:val="af-ZA"/>
              </w:rPr>
            </w:pP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B:</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Spysbry/chym</w:t>
            </w:r>
          </w:p>
        </w:tc>
        <w:tc>
          <w:tcPr>
            <w:tcW w:w="2139" w:type="pct"/>
            <w:vMerge/>
          </w:tcPr>
          <w:p w:rsidR="00C30A95" w:rsidRPr="00DC3BCA" w:rsidRDefault="00C30A95" w:rsidP="001A1BBB">
            <w:pPr>
              <w:pStyle w:val="OSGR12TABLEBODY"/>
              <w:tabs>
                <w:tab w:val="left" w:pos="567"/>
                <w:tab w:val="left" w:pos="993"/>
                <w:tab w:val="right" w:pos="8505"/>
              </w:tabs>
              <w:rPr>
                <w:lang w:val="af-ZA"/>
              </w:rPr>
            </w:pPr>
          </w:p>
        </w:tc>
      </w:tr>
      <w:tr w:rsidR="00C30A95" w:rsidRPr="00DC3BCA" w:rsidTr="001A1BBB">
        <w:tc>
          <w:tcPr>
            <w:tcW w:w="1250"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1.2.5</w:t>
            </w: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A:</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hartwater</w:t>
            </w:r>
          </w:p>
        </w:tc>
        <w:tc>
          <w:tcPr>
            <w:tcW w:w="2139" w:type="pct"/>
            <w:vMerge w:val="restart"/>
          </w:tcPr>
          <w:p w:rsidR="00C30A95" w:rsidRPr="00DC3BCA" w:rsidRDefault="00C30A95" w:rsidP="001A1BBB">
            <w:pPr>
              <w:pStyle w:val="OSGR12TABLEBODY"/>
              <w:tabs>
                <w:tab w:val="left" w:pos="567"/>
                <w:tab w:val="left" w:pos="993"/>
                <w:tab w:val="right" w:pos="8505"/>
              </w:tabs>
              <w:rPr>
                <w:lang w:val="af-ZA"/>
              </w:rPr>
            </w:pPr>
            <w:r w:rsidRPr="00DC3BCA">
              <w:rPr>
                <w:lang w:val="af-ZA"/>
              </w:rPr>
              <w:t xml:space="preserve">die oorsaak van hierdie siekte is </w:t>
            </w:r>
            <w:r>
              <w:rPr>
                <w:lang w:val="af-ZA"/>
              </w:rPr>
              <w:t>’</w:t>
            </w:r>
            <w:r w:rsidRPr="00DC3BCA">
              <w:rPr>
                <w:lang w:val="af-ZA"/>
              </w:rPr>
              <w:t xml:space="preserve">n inwendige parasiet wat in die spysverteringstelsel van pluimvee aangetref word </w:t>
            </w:r>
          </w:p>
        </w:tc>
      </w:tr>
      <w:tr w:rsidR="00C30A95" w:rsidRPr="00DC3BCA" w:rsidTr="001A1BBB">
        <w:tc>
          <w:tcPr>
            <w:tcW w:w="1250" w:type="pct"/>
            <w:vMerge/>
          </w:tcPr>
          <w:p w:rsidR="00C30A95" w:rsidRPr="00DC3BCA" w:rsidRDefault="00C30A95" w:rsidP="001A1BBB">
            <w:pPr>
              <w:pStyle w:val="OSGR12TABLEBODY"/>
              <w:tabs>
                <w:tab w:val="left" w:pos="567"/>
                <w:tab w:val="left" w:pos="993"/>
                <w:tab w:val="right" w:pos="8505"/>
              </w:tabs>
              <w:rPr>
                <w:b/>
                <w:lang w:val="af-ZA"/>
              </w:rPr>
            </w:pPr>
          </w:p>
        </w:tc>
        <w:tc>
          <w:tcPr>
            <w:tcW w:w="350" w:type="pct"/>
          </w:tcPr>
          <w:p w:rsidR="00C30A95" w:rsidRPr="00DC3BCA" w:rsidRDefault="00C30A95" w:rsidP="001A1BBB">
            <w:pPr>
              <w:pStyle w:val="OSGR12TABLEBODY"/>
              <w:tabs>
                <w:tab w:val="left" w:pos="567"/>
                <w:tab w:val="left" w:pos="993"/>
                <w:tab w:val="right" w:pos="8505"/>
              </w:tabs>
              <w:rPr>
                <w:lang w:val="af-ZA"/>
              </w:rPr>
            </w:pPr>
            <w:r w:rsidRPr="00DC3BCA">
              <w:rPr>
                <w:lang w:val="af-ZA"/>
              </w:rPr>
              <w:t>B:</w:t>
            </w:r>
          </w:p>
        </w:tc>
        <w:tc>
          <w:tcPr>
            <w:tcW w:w="1261" w:type="pct"/>
          </w:tcPr>
          <w:p w:rsidR="00C30A95" w:rsidRPr="00DC3BCA" w:rsidRDefault="00C30A95" w:rsidP="001A1BBB">
            <w:pPr>
              <w:pStyle w:val="OSGR12TABLEBODY"/>
              <w:tabs>
                <w:tab w:val="left" w:pos="567"/>
                <w:tab w:val="left" w:pos="993"/>
                <w:tab w:val="right" w:pos="8505"/>
              </w:tabs>
              <w:rPr>
                <w:lang w:val="af-ZA"/>
              </w:rPr>
            </w:pPr>
            <w:r w:rsidRPr="00DC3BCA">
              <w:rPr>
                <w:lang w:val="af-ZA"/>
              </w:rPr>
              <w:t>galsiekte</w:t>
            </w:r>
          </w:p>
        </w:tc>
        <w:tc>
          <w:tcPr>
            <w:tcW w:w="2139" w:type="pct"/>
            <w:vMerge/>
          </w:tcPr>
          <w:p w:rsidR="00C30A95" w:rsidRPr="00DC3BCA" w:rsidRDefault="00C30A95" w:rsidP="001A1BBB">
            <w:pPr>
              <w:pStyle w:val="OSGR12TABLEBODY"/>
              <w:tabs>
                <w:tab w:val="left" w:pos="567"/>
                <w:tab w:val="left" w:pos="993"/>
                <w:tab w:val="right" w:pos="8505"/>
              </w:tabs>
              <w:rPr>
                <w:b/>
                <w:lang w:val="af-ZA"/>
              </w:rPr>
            </w:pPr>
          </w:p>
        </w:tc>
      </w:tr>
    </w:tbl>
    <w:p w:rsidR="00C30A95" w:rsidRPr="00F87243" w:rsidRDefault="00C30A95" w:rsidP="00C30A95">
      <w:pPr>
        <w:pStyle w:val="OSGR12BODYNUMBER"/>
        <w:tabs>
          <w:tab w:val="left" w:pos="993"/>
          <w:tab w:val="right" w:pos="8505"/>
        </w:tabs>
        <w:ind w:left="0" w:firstLine="0"/>
        <w:rPr>
          <w:lang w:val="af-ZA"/>
        </w:rPr>
      </w:pPr>
      <w:r>
        <w:rPr>
          <w:lang w:val="af-ZA"/>
        </w:rPr>
        <w:tab/>
      </w:r>
      <w:r>
        <w:rPr>
          <w:lang w:val="af-ZA"/>
        </w:rPr>
        <w:tab/>
      </w:r>
      <w:r>
        <w:rPr>
          <w:lang w:val="af-ZA"/>
        </w:rPr>
        <w:tab/>
        <w:t xml:space="preserve">(5 </w:t>
      </w:r>
      <w:r>
        <w:rPr>
          <w:lang w:val="af-ZA"/>
        </w:rPr>
        <w:sym w:font="Symbol" w:char="F0B4"/>
      </w:r>
      <w:r>
        <w:rPr>
          <w:lang w:val="af-ZA"/>
        </w:rPr>
        <w:t xml:space="preserve"> 2) </w:t>
      </w:r>
      <w:r w:rsidRPr="00F66CBB">
        <w:rPr>
          <w:b/>
          <w:lang w:val="af-ZA"/>
        </w:rPr>
        <w:t>[</w:t>
      </w:r>
      <w:r>
        <w:rPr>
          <w:b/>
          <w:lang w:val="af-ZA"/>
        </w:rPr>
        <w:t>1</w:t>
      </w:r>
      <w:r w:rsidRPr="00F66CBB">
        <w:rPr>
          <w:b/>
          <w:lang w:val="af-ZA"/>
        </w:rPr>
        <w:t>0]</w:t>
      </w:r>
    </w:p>
    <w:p w:rsidR="00C30A95" w:rsidRDefault="00C30A95" w:rsidP="00C30A95">
      <w:pPr>
        <w:pStyle w:val="OSGR12BODYNUMBER"/>
        <w:tabs>
          <w:tab w:val="left" w:pos="993"/>
          <w:tab w:val="right" w:pos="8505"/>
        </w:tabs>
        <w:spacing w:line="240" w:lineRule="auto"/>
        <w:rPr>
          <w:lang w:val="af-ZA"/>
        </w:rPr>
      </w:pPr>
      <w:r w:rsidRPr="00DC3BCA">
        <w:rPr>
          <w:lang w:val="af-ZA"/>
        </w:rPr>
        <w:t>1.3</w:t>
      </w:r>
      <w:r w:rsidRPr="00DC3BCA">
        <w:rPr>
          <w:lang w:val="af-ZA"/>
        </w:rPr>
        <w:tab/>
        <w:t>Gee EEN woord/term/frase vir elk van die onderstaande</w:t>
      </w:r>
      <w:r>
        <w:rPr>
          <w:lang w:val="af-ZA"/>
        </w:rPr>
        <w:t xml:space="preserve"> beskrywings.</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Skryf slegs die woord/term/fra</w:t>
      </w:r>
      <w:r>
        <w:rPr>
          <w:lang w:val="af-ZA"/>
        </w:rPr>
        <w:t>se langs die vraagnommer (1.3.1–</w:t>
      </w:r>
      <w:r w:rsidRPr="00DC3BCA">
        <w:rPr>
          <w:lang w:val="af-ZA"/>
        </w:rPr>
        <w:t>1.3.5</w:t>
      </w:r>
      <w:r>
        <w:rPr>
          <w:lang w:val="af-ZA"/>
        </w:rPr>
        <w:t>) neer</w:t>
      </w:r>
      <w:r w:rsidRPr="00DC3BCA">
        <w:rPr>
          <w:lang w:val="af-ZA"/>
        </w:rPr>
        <w:t xml:space="preserve">. </w:t>
      </w:r>
    </w:p>
    <w:p w:rsidR="00C30A95" w:rsidRDefault="00C30A95" w:rsidP="00C30A95">
      <w:pPr>
        <w:pStyle w:val="OSGR12BODYNUMBER"/>
        <w:tabs>
          <w:tab w:val="left" w:pos="993"/>
          <w:tab w:val="right" w:pos="8505"/>
        </w:tabs>
        <w:spacing w:line="240" w:lineRule="auto"/>
        <w:rPr>
          <w:lang w:val="af-ZA"/>
        </w:rPr>
      </w:pPr>
      <w:r w:rsidRPr="00DC3BCA">
        <w:rPr>
          <w:lang w:val="af-ZA"/>
        </w:rPr>
        <w:t>1.3.1</w:t>
      </w:r>
      <w:r w:rsidRPr="00DC3BCA">
        <w:rPr>
          <w:lang w:val="af-ZA"/>
        </w:rPr>
        <w:tab/>
        <w:t xml:space="preserve">Ruvoer met </w:t>
      </w:r>
      <w:r>
        <w:rPr>
          <w:rFonts w:ascii="Arial" w:hAnsi="Arial"/>
          <w:sz w:val="20"/>
          <w:szCs w:val="20"/>
          <w:lang w:val="af-ZA"/>
        </w:rPr>
        <w:t>’</w:t>
      </w:r>
      <w:r w:rsidRPr="00DC3BCA">
        <w:rPr>
          <w:lang w:val="af-ZA"/>
        </w:rPr>
        <w:t>n hoë voginhoud wat meestal</w:t>
      </w:r>
      <w:r>
        <w:rPr>
          <w:lang w:val="af-ZA"/>
        </w:rPr>
        <w:t xml:space="preserve"> as voer vir melkbeeste gebruik</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 xml:space="preserve">word. </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1.3.2</w:t>
      </w:r>
      <w:r w:rsidRPr="00DC3BCA">
        <w:rPr>
          <w:lang w:val="af-ZA"/>
        </w:rPr>
        <w:tab/>
        <w:t xml:space="preserve">Die bruto energiewaarde van </w:t>
      </w:r>
      <w:r>
        <w:rPr>
          <w:rFonts w:ascii="Arial" w:hAnsi="Arial"/>
          <w:sz w:val="20"/>
          <w:szCs w:val="20"/>
          <w:lang w:val="af-ZA"/>
        </w:rPr>
        <w:t>’</w:t>
      </w:r>
      <w:r w:rsidRPr="00DC3BCA">
        <w:rPr>
          <w:lang w:val="af-ZA"/>
        </w:rPr>
        <w:t>n voer minus</w:t>
      </w:r>
      <w:r>
        <w:rPr>
          <w:lang w:val="af-ZA"/>
        </w:rPr>
        <w:t xml:space="preserve"> die waarde van die energie wat</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 xml:space="preserve">in die  mis verlore gaan. </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1.3.3</w:t>
      </w:r>
      <w:r w:rsidRPr="00DC3BCA">
        <w:rPr>
          <w:lang w:val="af-ZA"/>
        </w:rPr>
        <w:tab/>
      </w:r>
      <w:r>
        <w:rPr>
          <w:rFonts w:ascii="Arial" w:hAnsi="Arial"/>
          <w:sz w:val="20"/>
          <w:szCs w:val="20"/>
          <w:lang w:val="af-ZA"/>
        </w:rPr>
        <w:t>’</w:t>
      </w:r>
      <w:r w:rsidRPr="00DC3BCA">
        <w:rPr>
          <w:lang w:val="af-ZA"/>
        </w:rPr>
        <w:t>n Teelmetode waar individue van een ras toegelaat word om met individue</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 xml:space="preserve">van </w:t>
      </w:r>
      <w:r>
        <w:rPr>
          <w:rFonts w:ascii="Arial" w:hAnsi="Arial"/>
          <w:sz w:val="20"/>
          <w:szCs w:val="20"/>
          <w:lang w:val="af-ZA"/>
        </w:rPr>
        <w:t>’</w:t>
      </w:r>
      <w:r w:rsidRPr="00DC3BCA">
        <w:rPr>
          <w:lang w:val="af-ZA"/>
        </w:rPr>
        <w:t>n ander ras te paar.</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1.3.4</w:t>
      </w:r>
      <w:r w:rsidRPr="00DC3BCA">
        <w:rPr>
          <w:lang w:val="af-ZA"/>
        </w:rPr>
        <w:tab/>
        <w:t>Die proses waartydens die primêre manlik</w:t>
      </w:r>
      <w:r>
        <w:rPr>
          <w:lang w:val="af-ZA"/>
        </w:rPr>
        <w:t>e geslagselle ‘n metamorfose in</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 xml:space="preserve">die testis ondergaan en in sperme ontwikkel. </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1.3.5</w:t>
      </w:r>
      <w:r w:rsidRPr="00DC3BCA">
        <w:rPr>
          <w:lang w:val="af-ZA"/>
        </w:rPr>
        <w:tab/>
      </w:r>
      <w:r>
        <w:rPr>
          <w:rFonts w:ascii="Arial" w:hAnsi="Arial"/>
          <w:sz w:val="20"/>
          <w:szCs w:val="20"/>
          <w:lang w:val="af-ZA"/>
        </w:rPr>
        <w:t>’</w:t>
      </w:r>
      <w:r w:rsidRPr="00DC3BCA">
        <w:rPr>
          <w:lang w:val="af-ZA"/>
        </w:rPr>
        <w:t xml:space="preserve">n Relatief klein area waar </w:t>
      </w:r>
      <w:r>
        <w:rPr>
          <w:rFonts w:ascii="Arial" w:hAnsi="Arial"/>
          <w:sz w:val="20"/>
          <w:szCs w:val="20"/>
          <w:lang w:val="af-ZA"/>
        </w:rPr>
        <w:t>’</w:t>
      </w:r>
      <w:r w:rsidRPr="00DC3BCA">
        <w:rPr>
          <w:lang w:val="af-ZA"/>
        </w:rPr>
        <w:t xml:space="preserve">n groot aantal diere aangehou en gevoer word vir </w:t>
      </w:r>
      <w:r>
        <w:rPr>
          <w:lang w:val="af-ZA"/>
        </w:rPr>
        <w:t>optimal produksiedoelstellings.</w:t>
      </w:r>
      <w:r>
        <w:rPr>
          <w:lang w:val="af-ZA"/>
        </w:rPr>
        <w:tab/>
      </w:r>
      <w:r w:rsidRPr="00DC3BCA">
        <w:rPr>
          <w:lang w:val="af-ZA"/>
        </w:rPr>
        <w:t>(</w:t>
      </w:r>
      <w:r>
        <w:rPr>
          <w:lang w:val="af-ZA"/>
        </w:rPr>
        <w:t>2</w:t>
      </w:r>
      <w:r w:rsidRPr="00DC3BCA">
        <w:rPr>
          <w:lang w:val="af-ZA"/>
        </w:rPr>
        <w:t>)</w:t>
      </w:r>
    </w:p>
    <w:p w:rsidR="00C30A95" w:rsidRPr="00F66CBB" w:rsidRDefault="00C30A95" w:rsidP="00C30A95">
      <w:pPr>
        <w:pStyle w:val="OSGR12BODYNUMBER"/>
        <w:tabs>
          <w:tab w:val="left" w:pos="993"/>
          <w:tab w:val="right" w:pos="8505"/>
        </w:tabs>
        <w:spacing w:line="240" w:lineRule="auto"/>
        <w:rPr>
          <w:b/>
          <w:lang w:val="af-ZA"/>
        </w:rPr>
      </w:pPr>
      <w:r w:rsidRPr="00F66CBB">
        <w:rPr>
          <w:b/>
          <w:lang w:val="af-ZA"/>
        </w:rPr>
        <w:tab/>
      </w:r>
      <w:r>
        <w:rPr>
          <w:b/>
          <w:lang w:val="af-ZA"/>
        </w:rPr>
        <w:tab/>
      </w:r>
      <w:r w:rsidRPr="00F66CBB">
        <w:rPr>
          <w:b/>
          <w:lang w:val="af-ZA"/>
        </w:rPr>
        <w:tab/>
      </w:r>
      <w:r>
        <w:rPr>
          <w:b/>
          <w:lang w:val="af-ZA"/>
        </w:rPr>
        <w:t xml:space="preserve"> </w:t>
      </w:r>
      <w:r w:rsidRPr="00F66CBB">
        <w:rPr>
          <w:b/>
          <w:lang w:val="af-ZA"/>
        </w:rPr>
        <w:t>[</w:t>
      </w:r>
      <w:r>
        <w:rPr>
          <w:b/>
          <w:lang w:val="af-ZA"/>
        </w:rPr>
        <w:t>1</w:t>
      </w:r>
      <w:r w:rsidRPr="00F66CBB">
        <w:rPr>
          <w:b/>
          <w:lang w:val="af-ZA"/>
        </w:rPr>
        <w:t>0]</w:t>
      </w:r>
    </w:p>
    <w:p w:rsidR="00C30A95" w:rsidRPr="00DC3BCA" w:rsidRDefault="00C30A95" w:rsidP="00C30A95">
      <w:pPr>
        <w:pStyle w:val="OSGR12BODYNUMBER"/>
        <w:tabs>
          <w:tab w:val="left" w:pos="993"/>
          <w:tab w:val="right" w:pos="8505"/>
        </w:tabs>
        <w:spacing w:line="240" w:lineRule="auto"/>
        <w:rPr>
          <w:lang w:val="af-ZA"/>
        </w:rPr>
      </w:pPr>
      <w:r w:rsidRPr="00DC3BCA">
        <w:rPr>
          <w:lang w:val="af-ZA"/>
        </w:rPr>
        <w:lastRenderedPageBreak/>
        <w:t>1.4</w:t>
      </w:r>
      <w:r w:rsidRPr="00DC3BCA">
        <w:rPr>
          <w:lang w:val="af-ZA"/>
        </w:rPr>
        <w:tab/>
        <w:t>Vervang die ONDERSTREEPTE woord(e) in elk van die onderstaande</w:t>
      </w:r>
      <w:r>
        <w:rPr>
          <w:lang w:val="af-ZA"/>
        </w:rPr>
        <w:t xml:space="preserve"> </w:t>
      </w:r>
      <w:r w:rsidRPr="00DC3BCA">
        <w:rPr>
          <w:lang w:val="af-ZA"/>
        </w:rPr>
        <w:t>stellings o</w:t>
      </w:r>
      <w:r>
        <w:rPr>
          <w:lang w:val="af-ZA"/>
        </w:rPr>
        <w:t>m</w:t>
      </w:r>
      <w:r w:rsidRPr="00DC3BCA">
        <w:rPr>
          <w:lang w:val="af-ZA"/>
        </w:rPr>
        <w:t xml:space="preserve"> </w:t>
      </w:r>
      <w:r>
        <w:rPr>
          <w:lang w:val="af-ZA"/>
        </w:rPr>
        <w:br/>
      </w:r>
      <w:r w:rsidRPr="00DC3BCA">
        <w:rPr>
          <w:lang w:val="af-ZA"/>
        </w:rPr>
        <w:t>hulle WAAR te maak.  Skryf die toepaslike woord(</w:t>
      </w:r>
      <w:r>
        <w:rPr>
          <w:lang w:val="af-ZA"/>
        </w:rPr>
        <w:t xml:space="preserve">e) langs </w:t>
      </w:r>
      <w:r w:rsidRPr="00DC3BCA">
        <w:rPr>
          <w:lang w:val="af-ZA"/>
        </w:rPr>
        <w:t>die vraag</w:t>
      </w:r>
      <w:r>
        <w:rPr>
          <w:lang w:val="af-ZA"/>
        </w:rPr>
        <w:t>nommer</w:t>
      </w:r>
      <w:r>
        <w:rPr>
          <w:lang w:val="af-ZA"/>
        </w:rPr>
        <w:br/>
        <w:t>(1.4.1–1.4.5) neer</w:t>
      </w:r>
      <w:r w:rsidRPr="00DC3BCA">
        <w:rPr>
          <w:lang w:val="af-ZA"/>
        </w:rPr>
        <w:t xml:space="preserve">. </w:t>
      </w:r>
    </w:p>
    <w:p w:rsidR="00C30A95" w:rsidRDefault="00C30A95" w:rsidP="00C30A95">
      <w:pPr>
        <w:pStyle w:val="OSGR12BODYNUMBER"/>
        <w:tabs>
          <w:tab w:val="left" w:pos="993"/>
          <w:tab w:val="right" w:pos="8505"/>
        </w:tabs>
        <w:spacing w:line="240" w:lineRule="auto"/>
        <w:rPr>
          <w:lang w:val="af-ZA"/>
        </w:rPr>
      </w:pPr>
      <w:r w:rsidRPr="00DC3BCA">
        <w:rPr>
          <w:lang w:val="af-ZA"/>
        </w:rPr>
        <w:t>1.4.1</w:t>
      </w:r>
      <w:r w:rsidRPr="00DC3BCA">
        <w:rPr>
          <w:lang w:val="af-ZA"/>
        </w:rPr>
        <w:tab/>
        <w:t>Die eerste twee kompartemente van di</w:t>
      </w:r>
      <w:r>
        <w:rPr>
          <w:lang w:val="af-ZA"/>
        </w:rPr>
        <w:t>e herkouer se pens word saam na</w:t>
      </w:r>
    </w:p>
    <w:p w:rsidR="00C30A95" w:rsidRPr="00DC3BCA" w:rsidRDefault="00C30A95" w:rsidP="00C30A95">
      <w:pPr>
        <w:pStyle w:val="OSGR12BODYNUMBER"/>
        <w:tabs>
          <w:tab w:val="left" w:pos="993"/>
          <w:tab w:val="right" w:pos="8505"/>
        </w:tabs>
        <w:spacing w:line="240" w:lineRule="auto"/>
        <w:rPr>
          <w:u w:val="single"/>
          <w:lang w:val="af-ZA"/>
        </w:rPr>
      </w:pPr>
      <w:r>
        <w:rPr>
          <w:lang w:val="af-ZA"/>
        </w:rPr>
        <w:tab/>
      </w:r>
      <w:r w:rsidRPr="00DC3BCA">
        <w:rPr>
          <w:lang w:val="af-ZA"/>
        </w:rPr>
        <w:t xml:space="preserve">verwys as die </w:t>
      </w:r>
      <w:r w:rsidRPr="00DC3BCA">
        <w:rPr>
          <w:u w:val="single"/>
          <w:lang w:val="af-ZA"/>
        </w:rPr>
        <w:t>ware pens</w:t>
      </w:r>
      <w:r w:rsidRPr="00DC3BCA">
        <w:rPr>
          <w:lang w:val="af-ZA"/>
        </w:rPr>
        <w:t xml:space="preserve">. </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1.4.2</w:t>
      </w:r>
      <w:r w:rsidRPr="00DC3BCA">
        <w:rPr>
          <w:lang w:val="af-ZA"/>
        </w:rPr>
        <w:tab/>
        <w:t>‘n Vitamien A aanvulling word vir ooie ingespuit voordat paring plaasvind</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 xml:space="preserve">om ‘n hoër tempo van </w:t>
      </w:r>
      <w:r w:rsidRPr="00DC3BCA">
        <w:rPr>
          <w:u w:val="single"/>
          <w:lang w:val="af-ZA"/>
        </w:rPr>
        <w:t>kopulasie</w:t>
      </w:r>
      <w:r w:rsidRPr="00DC3BCA">
        <w:rPr>
          <w:lang w:val="af-ZA"/>
        </w:rPr>
        <w:t xml:space="preserve"> te verseker wat lei tot meer eierselle wat vrygestel word. </w:t>
      </w:r>
      <w:r>
        <w:rPr>
          <w:lang w:val="af-ZA"/>
        </w:rPr>
        <w:tab/>
        <w:t>(2)</w:t>
      </w:r>
    </w:p>
    <w:p w:rsidR="00C30A95" w:rsidRPr="00DC3BCA" w:rsidRDefault="00C30A95" w:rsidP="00C30A95">
      <w:pPr>
        <w:pStyle w:val="OSGR12BODYNUMBER"/>
        <w:tabs>
          <w:tab w:val="left" w:pos="993"/>
          <w:tab w:val="right" w:pos="8505"/>
        </w:tabs>
        <w:spacing w:line="240" w:lineRule="auto"/>
        <w:rPr>
          <w:lang w:val="af-ZA"/>
        </w:rPr>
      </w:pPr>
      <w:r w:rsidRPr="00DC3BCA">
        <w:rPr>
          <w:lang w:val="af-ZA"/>
        </w:rPr>
        <w:t>1.4.3</w:t>
      </w:r>
      <w:r w:rsidRPr="00DC3BCA">
        <w:rPr>
          <w:lang w:val="af-ZA"/>
        </w:rPr>
        <w:tab/>
      </w:r>
      <w:r w:rsidRPr="00DC3BCA">
        <w:rPr>
          <w:u w:val="single"/>
          <w:lang w:val="af-ZA"/>
        </w:rPr>
        <w:t>Simbiotiese</w:t>
      </w:r>
      <w:r w:rsidRPr="00DC3BCA">
        <w:rPr>
          <w:lang w:val="af-ZA"/>
        </w:rPr>
        <w:t xml:space="preserve"> bakterieë skei toksiene af wa</w:t>
      </w:r>
      <w:r>
        <w:rPr>
          <w:lang w:val="af-ZA"/>
        </w:rPr>
        <w:t>t siektes in diere veroorsaak.</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1.4.4</w:t>
      </w:r>
      <w:r w:rsidRPr="00DC3BCA">
        <w:rPr>
          <w:lang w:val="af-ZA"/>
        </w:rPr>
        <w:tab/>
      </w:r>
      <w:r>
        <w:rPr>
          <w:lang w:val="af-ZA"/>
        </w:rPr>
        <w:t>’</w:t>
      </w:r>
      <w:r w:rsidRPr="00DC3BCA">
        <w:rPr>
          <w:lang w:val="af-ZA"/>
        </w:rPr>
        <w:t xml:space="preserve">n Kudde beeste van </w:t>
      </w:r>
      <w:r>
        <w:rPr>
          <w:lang w:val="af-ZA"/>
        </w:rPr>
        <w:t>’</w:t>
      </w:r>
      <w:r w:rsidRPr="00DC3BCA">
        <w:rPr>
          <w:lang w:val="af-ZA"/>
        </w:rPr>
        <w:t xml:space="preserve">n stoetboer, wat </w:t>
      </w:r>
      <w:r>
        <w:rPr>
          <w:lang w:val="af-ZA"/>
        </w:rPr>
        <w:t>nabyverwant is, kan beskou word</w:t>
      </w:r>
    </w:p>
    <w:p w:rsidR="00C30A95" w:rsidRPr="00DC3BCA" w:rsidRDefault="00C30A95" w:rsidP="00C30A95">
      <w:pPr>
        <w:pStyle w:val="OSGR12BODYNUMBER"/>
        <w:tabs>
          <w:tab w:val="left" w:pos="993"/>
          <w:tab w:val="right" w:pos="8505"/>
        </w:tabs>
        <w:spacing w:line="240" w:lineRule="auto"/>
        <w:rPr>
          <w:lang w:val="af-ZA"/>
        </w:rPr>
      </w:pPr>
      <w:r>
        <w:rPr>
          <w:lang w:val="af-ZA"/>
        </w:rPr>
        <w:tab/>
      </w:r>
      <w:r w:rsidRPr="00DC3BCA">
        <w:rPr>
          <w:lang w:val="af-ZA"/>
        </w:rPr>
        <w:t xml:space="preserve">as </w:t>
      </w:r>
      <w:r>
        <w:rPr>
          <w:lang w:val="af-ZA"/>
        </w:rPr>
        <w:t>’</w:t>
      </w:r>
      <w:r w:rsidRPr="00DC3BCA">
        <w:rPr>
          <w:lang w:val="af-ZA"/>
        </w:rPr>
        <w:t xml:space="preserve">n </w:t>
      </w:r>
      <w:r w:rsidRPr="00DC3BCA">
        <w:rPr>
          <w:u w:val="single"/>
          <w:lang w:val="af-ZA"/>
        </w:rPr>
        <w:t>heterogene</w:t>
      </w:r>
      <w:r w:rsidRPr="00DC3BCA">
        <w:rPr>
          <w:lang w:val="af-ZA"/>
        </w:rPr>
        <w:t xml:space="preserve"> bevolking</w:t>
      </w:r>
      <w:r>
        <w:rPr>
          <w:lang w:val="af-ZA"/>
        </w:rPr>
        <w:t>.</w:t>
      </w:r>
      <w:r>
        <w:rPr>
          <w:lang w:val="af-ZA"/>
        </w:rPr>
        <w:tab/>
        <w:t>(2)</w:t>
      </w:r>
    </w:p>
    <w:p w:rsidR="00C30A95" w:rsidRDefault="00C30A95" w:rsidP="00C30A95">
      <w:pPr>
        <w:pStyle w:val="OSGR12BODYNUMBER"/>
        <w:tabs>
          <w:tab w:val="left" w:pos="993"/>
          <w:tab w:val="right" w:pos="8505"/>
        </w:tabs>
        <w:spacing w:line="240" w:lineRule="auto"/>
        <w:rPr>
          <w:lang w:val="af-ZA"/>
        </w:rPr>
      </w:pPr>
      <w:r w:rsidRPr="00DC3BCA">
        <w:rPr>
          <w:lang w:val="af-ZA"/>
        </w:rPr>
        <w:t>1.4.5</w:t>
      </w:r>
      <w:r w:rsidRPr="00DC3BCA">
        <w:rPr>
          <w:lang w:val="af-ZA"/>
        </w:rPr>
        <w:tab/>
      </w:r>
      <w:r w:rsidRPr="00DC3BCA">
        <w:rPr>
          <w:u w:val="single"/>
          <w:lang w:val="af-ZA"/>
        </w:rPr>
        <w:t>Ek</w:t>
      </w:r>
      <w:r>
        <w:rPr>
          <w:u w:val="single"/>
          <w:lang w:val="af-ZA"/>
        </w:rPr>
        <w:t>s</w:t>
      </w:r>
      <w:r w:rsidRPr="00DC3BCA">
        <w:rPr>
          <w:u w:val="single"/>
          <w:lang w:val="af-ZA"/>
        </w:rPr>
        <w:t>otermiese</w:t>
      </w:r>
      <w:r w:rsidRPr="00DC3BCA">
        <w:rPr>
          <w:lang w:val="af-ZA"/>
        </w:rPr>
        <w:t xml:space="preserve"> diere behou </w:t>
      </w:r>
      <w:r>
        <w:rPr>
          <w:lang w:val="af-ZA"/>
        </w:rPr>
        <w:t>’</w:t>
      </w:r>
      <w:r w:rsidRPr="00DC3BCA">
        <w:rPr>
          <w:lang w:val="af-ZA"/>
        </w:rPr>
        <w:t>n konstante liggaamstemperatuur selfs as die omgewingstemperatu</w:t>
      </w:r>
      <w:r>
        <w:rPr>
          <w:lang w:val="af-ZA"/>
        </w:rPr>
        <w:t>re verander.</w:t>
      </w:r>
      <w:r>
        <w:rPr>
          <w:lang w:val="af-ZA"/>
        </w:rPr>
        <w:tab/>
        <w:t>(2)</w:t>
      </w:r>
    </w:p>
    <w:p w:rsidR="00C30A95" w:rsidRPr="00F66CBB" w:rsidRDefault="00C30A95" w:rsidP="00C30A95">
      <w:pPr>
        <w:pStyle w:val="OSGR12BODYNUMBER"/>
        <w:tabs>
          <w:tab w:val="left" w:pos="993"/>
          <w:tab w:val="right" w:pos="8505"/>
        </w:tabs>
        <w:spacing w:line="240" w:lineRule="auto"/>
        <w:rPr>
          <w:b/>
          <w:lang w:val="af-ZA"/>
        </w:rPr>
      </w:pPr>
      <w:r w:rsidRPr="00F66CBB">
        <w:rPr>
          <w:b/>
          <w:lang w:val="af-ZA"/>
        </w:rPr>
        <w:tab/>
      </w:r>
      <w:r>
        <w:rPr>
          <w:b/>
          <w:lang w:val="af-ZA"/>
        </w:rPr>
        <w:tab/>
      </w:r>
      <w:r w:rsidRPr="00F66CBB">
        <w:rPr>
          <w:b/>
          <w:lang w:val="af-ZA"/>
        </w:rPr>
        <w:tab/>
        <w:t>[</w:t>
      </w:r>
      <w:r>
        <w:rPr>
          <w:b/>
          <w:lang w:val="af-ZA"/>
        </w:rPr>
        <w:t>1</w:t>
      </w:r>
      <w:r w:rsidRPr="00F66CBB">
        <w:rPr>
          <w:b/>
          <w:lang w:val="af-ZA"/>
        </w:rPr>
        <w:t>0]</w:t>
      </w:r>
    </w:p>
    <w:p w:rsidR="00C30A95" w:rsidRDefault="00C30A95" w:rsidP="00C30A95">
      <w:pPr>
        <w:pStyle w:val="OSGR12BODYNUMBER"/>
        <w:tabs>
          <w:tab w:val="left" w:pos="993"/>
          <w:tab w:val="right" w:pos="8505"/>
        </w:tabs>
        <w:rPr>
          <w:lang w:val="af-ZA"/>
        </w:rPr>
      </w:pPr>
      <w:r>
        <w:rPr>
          <w:b/>
          <w:lang w:val="af-ZA"/>
        </w:rPr>
        <w:tab/>
      </w:r>
      <w:r>
        <w:rPr>
          <w:b/>
          <w:lang w:val="af-ZA"/>
        </w:rPr>
        <w:tab/>
      </w:r>
      <w:r>
        <w:rPr>
          <w:b/>
          <w:lang w:val="af-ZA"/>
        </w:rPr>
        <w:tab/>
        <w:t>Totaal Afdeling A: 45 punte</w:t>
      </w:r>
    </w:p>
    <w:p w:rsidR="00C30A95" w:rsidRPr="00DC3BCA" w:rsidRDefault="00C30A95" w:rsidP="00C30A95">
      <w:pPr>
        <w:pStyle w:val="OSGR12HEADC"/>
        <w:tabs>
          <w:tab w:val="left" w:pos="567"/>
          <w:tab w:val="left" w:pos="993"/>
          <w:tab w:val="right" w:pos="8505"/>
        </w:tabs>
        <w:rPr>
          <w:lang w:val="af-ZA"/>
        </w:rPr>
      </w:pPr>
      <w:r w:rsidRPr="00DC3BCA">
        <w:rPr>
          <w:lang w:val="af-ZA"/>
        </w:rPr>
        <w:t>ADELING B</w:t>
      </w:r>
    </w:p>
    <w:p w:rsidR="00C30A95" w:rsidRPr="00DC3BCA" w:rsidRDefault="00C30A95" w:rsidP="00C30A95">
      <w:pPr>
        <w:pStyle w:val="OSGR12BODYNUMBER"/>
        <w:tabs>
          <w:tab w:val="left" w:pos="993"/>
          <w:tab w:val="right" w:pos="8505"/>
        </w:tabs>
        <w:rPr>
          <w:b/>
          <w:lang w:val="af-ZA"/>
        </w:rPr>
      </w:pPr>
      <w:r w:rsidRPr="00DC3BCA">
        <w:rPr>
          <w:b/>
          <w:lang w:val="af-ZA"/>
        </w:rPr>
        <w:t>Vraag 2: DIEREVOEDING</w:t>
      </w:r>
    </w:p>
    <w:p w:rsidR="00C30A95" w:rsidRDefault="00C30A95" w:rsidP="00C30A95">
      <w:pPr>
        <w:pStyle w:val="OSGR12BODYNUMBER"/>
        <w:tabs>
          <w:tab w:val="left" w:pos="993"/>
          <w:tab w:val="right" w:pos="8505"/>
        </w:tabs>
        <w:rPr>
          <w:lang w:val="af-ZA"/>
        </w:rPr>
      </w:pPr>
      <w:r w:rsidRPr="00DC3BCA">
        <w:rPr>
          <w:lang w:val="af-ZA"/>
        </w:rPr>
        <w:t>2.1</w:t>
      </w:r>
      <w:r w:rsidRPr="00DC3BCA">
        <w:rPr>
          <w:lang w:val="af-ZA"/>
        </w:rPr>
        <w:tab/>
        <w:t>Die diagram hieronder verteenwoordig ‘n saam</w:t>
      </w:r>
      <w:r>
        <w:rPr>
          <w:lang w:val="af-ZA"/>
        </w:rPr>
        <w:t>gestelde pens van ‘n plaasdier.</w:t>
      </w:r>
    </w:p>
    <w:p w:rsidR="00C30A95" w:rsidRPr="00DC3BCA" w:rsidRDefault="00C30A95" w:rsidP="00C30A95">
      <w:pPr>
        <w:pStyle w:val="OSGR12BODYNUMBER"/>
        <w:tabs>
          <w:tab w:val="left" w:pos="993"/>
          <w:tab w:val="right" w:pos="8505"/>
        </w:tabs>
        <w:rPr>
          <w:lang w:val="af-ZA"/>
        </w:rPr>
      </w:pPr>
      <w:r>
        <w:rPr>
          <w:noProof/>
          <w:lang w:eastAsia="en-ZA"/>
        </w:rPr>
        <mc:AlternateContent>
          <mc:Choice Requires="wps">
            <w:drawing>
              <wp:anchor distT="0" distB="0" distL="114300" distR="114300" simplePos="0" relativeHeight="251663360" behindDoc="0" locked="0" layoutInCell="1" allowOverlap="1" wp14:anchorId="3CB4EABB" wp14:editId="039DD7F6">
                <wp:simplePos x="0" y="0"/>
                <wp:positionH relativeFrom="column">
                  <wp:posOffset>297815</wp:posOffset>
                </wp:positionH>
                <wp:positionV relativeFrom="paragraph">
                  <wp:posOffset>172085</wp:posOffset>
                </wp:positionV>
                <wp:extent cx="4122420" cy="45085"/>
                <wp:effectExtent l="0" t="0" r="11430" b="12065"/>
                <wp:wrapNone/>
                <wp:docPr id="245" name="Rectangle 245"/>
                <wp:cNvGraphicFramePr/>
                <a:graphic xmlns:a="http://schemas.openxmlformats.org/drawingml/2006/main">
                  <a:graphicData uri="http://schemas.microsoft.com/office/word/2010/wordprocessingShape">
                    <wps:wsp>
                      <wps:cNvSpPr/>
                      <wps:spPr>
                        <a:xfrm>
                          <a:off x="0" y="0"/>
                          <a:ext cx="4122420" cy="45085"/>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45" o:spid="_x0000_s1026" style="position:absolute;margin-left:23.45pt;margin-top:13.55pt;width:324.6pt;height:3.5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frvCfgIAAFUFAAAOAAAAZHJzL2Uyb0RvYy54bWysVN9v2yAQfp+0/wHxvjq23K6L6lRRq06T&#10;qrZqO/WZYEjQgGNA4mR//Q7sOFmXp2kvmPP9/vjurq63RpON8EGBbWh5NqFEWA6tssuGfn+9+3RJ&#10;SYjMtkyDFQ3diUCvZx8/XHVuKipYgW6FJxjEhmnnGrqK0U2LIvCVMCycgRMWlRK8YRFFvyxazzqM&#10;bnRRTSYXRQe+dR64CAH/3vZKOsvxpRQ8PkoZRCS6oVhbzKfP5yKdxeyKTZeeuZXiQxnsH6owTFlM&#10;Ooa6ZZGRtVd/hTKKewgg4xkHU4CUiovcA3ZTTt5187JiTuReEJzgRpjC/wvLHzZPnqi2oVV9Toll&#10;Bh/pGWFjdqkFST8Ros6FKVq+uCc/SAGvqd+t9CZ9sROyzbDuRljFNhKOP+uyquoK0eeoq88nlzlm&#10;cXB2PsSvAgxJl4Z6TJ/BZJv7EDEhmu5NUi5t0xlAq/ZOaZ2FxBdxoz3ZMHzpxbJMZaPfkRVKybNI&#10;zfTl51vcadFHfRYSkcCCq5w9c/AQk3EubLwY4mqL1slNYgWjY3nKUcd9MYNtchOZm6Pj5JTjnxlH&#10;j5wVbBydjbLgTwVof4yZe/t9933Pqf0FtDskgId+MoLjdwof4Z6F+MQ8jgI+G453fMRDaugaCsON&#10;khX4X6f+J3tkKGop6XC0Ghp+rpkXlOhvFrn7pazrNItZqM8/J2r4Y83iWGPX5gbwTUtcJI7na7KP&#10;en+VHswbboF5yooqZjnmbiiPfi/cxH7kcY9wMZ9nM5w/x+K9fXE8BU+oJpK9bt+YdwMTI1L4AfZj&#10;yKbvCNnbJk8L83UEqTJbD7gOeOPsZjIOeyYth2M5Wx224ew3AAAA//8DAFBLAwQUAAYACAAAACEA&#10;/jsIE98AAAAIAQAADwAAAGRycy9kb3ducmV2LnhtbEyPQU+DQBCF7yb+h82YeGnsAjYoyNI0NR48&#10;mGrbH7CwIxDZWcIuFP+940lvb/Je3vum2C62FzOOvnOkIF5HIJBqZzpqFJxPL3ePIHzQZHTvCBV8&#10;o4dteX1V6Ny4C33gfAyN4BLyuVbQhjDkUvq6Rav92g1I7H260erA59hIM+oLl9teJlGUSqs74oVW&#10;D7hvsf46TlbBPhzm1XNV7Xozrd599vbqYzcodXuz7J5ABFzCXxh+8RkdSmaq3ETGi17BJs04qSB5&#10;iEGwn2Ypi0rB/SYBWRby/wPlDwAAAP//AwBQSwECLQAUAAYACAAAACEAtoM4kv4AAADhAQAAEwAA&#10;AAAAAAAAAAAAAAAAAAAAW0NvbnRlbnRfVHlwZXNdLnhtbFBLAQItABQABgAIAAAAIQA4/SH/1gAA&#10;AJQBAAALAAAAAAAAAAAAAAAAAC8BAABfcmVscy8ucmVsc1BLAQItABQABgAIAAAAIQD9frvCfgIA&#10;AFUFAAAOAAAAAAAAAAAAAAAAAC4CAABkcnMvZTJvRG9jLnhtbFBLAQItABQABgAIAAAAIQD+OwgT&#10;3wAAAAgBAAAPAAAAAAAAAAAAAAAAANgEAABkcnMvZG93bnJldi54bWxQSwUGAAAAAAQABADzAAAA&#10;5AUAAAAA&#10;" fillcolor="white [3201]" strokecolor="white [3212]" strokeweight="2pt"/>
            </w:pict>
          </mc:Fallback>
        </mc:AlternateContent>
      </w:r>
    </w:p>
    <w:p w:rsidR="00C30A95" w:rsidRPr="00DC3BCA" w:rsidRDefault="00C30A95" w:rsidP="00C30A95">
      <w:pPr>
        <w:tabs>
          <w:tab w:val="left" w:pos="567"/>
          <w:tab w:val="left" w:pos="993"/>
          <w:tab w:val="right" w:pos="8505"/>
        </w:tabs>
        <w:spacing w:after="0" w:line="240" w:lineRule="auto"/>
        <w:ind w:firstLine="567"/>
        <w:rPr>
          <w:lang w:val="af-ZA"/>
        </w:rPr>
      </w:pPr>
      <w:r>
        <w:rPr>
          <w:noProof/>
          <w:lang w:eastAsia="en-ZA"/>
        </w:rPr>
        <mc:AlternateContent>
          <mc:Choice Requires="wps">
            <w:drawing>
              <wp:anchor distT="0" distB="0" distL="114300" distR="114300" simplePos="0" relativeHeight="251664384" behindDoc="0" locked="0" layoutInCell="1" allowOverlap="1" wp14:anchorId="5972AB8B" wp14:editId="1F2BCFA9">
                <wp:simplePos x="0" y="0"/>
                <wp:positionH relativeFrom="column">
                  <wp:posOffset>297815</wp:posOffset>
                </wp:positionH>
                <wp:positionV relativeFrom="paragraph">
                  <wp:posOffset>41910</wp:posOffset>
                </wp:positionV>
                <wp:extent cx="60960" cy="2515235"/>
                <wp:effectExtent l="0" t="0" r="15240" b="18415"/>
                <wp:wrapNone/>
                <wp:docPr id="246" name="Rectangle 246"/>
                <wp:cNvGraphicFramePr/>
                <a:graphic xmlns:a="http://schemas.openxmlformats.org/drawingml/2006/main">
                  <a:graphicData uri="http://schemas.microsoft.com/office/word/2010/wordprocessingShape">
                    <wps:wsp>
                      <wps:cNvSpPr/>
                      <wps:spPr>
                        <a:xfrm>
                          <a:off x="0" y="0"/>
                          <a:ext cx="60960" cy="2515235"/>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46" o:spid="_x0000_s1026" style="position:absolute;margin-left:23.45pt;margin-top:3.3pt;width:4.8pt;height:198.0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KhSfgIAAFUFAAAOAAAAZHJzL2Uyb0RvYy54bWysVMFu2zAMvQ/YPwi6r469JFuDOkXQosOA&#10;oivaDj0rspQIk0RNUuJkXz9Kdpysy2nYRRZN8pF8Inl1vTOabIUPCmxNy4sRJcJyaJRd1fT7y92H&#10;z5SEyGzDNFhR070I9Hr+/t1V62aigjXoRniCIDbMWlfTdYxuVhSBr4Vh4QKcsKiU4A2LKPpV0XjW&#10;IrrRRTUaTYsWfOM8cBEC/r3tlHSe8aUUPH6TMohIdE0xt5hPn89lOov5FZutPHNrxfs02D9kYZiy&#10;GHSAumWRkY1Xf0EZxT0EkPGCgylASsVFrgGrKUdvqnleMydyLUhOcANN4f/B8oftoyeqqWk1nlJi&#10;mcFHekLamF1pQdJPpKh1YYaWz+7R91LAa6p3J71JX6yE7DKt+4FWsYuE48/p6HKK3HPUVJNyUn2c&#10;JMzi6Ox8iF8EGJIuNfUYPpPJtvchdqYHkxRL23QG0Kq5U1pnIfWLuNGebBm+9HJV9iFOrDBg8ixS&#10;MV36+Rb3WnSoT0IiE5hwlaPnHjxiMs6FjZmOjITWyU1iBoNjec5Rx0MyvW1yE7k3B8fROcc/Iw4e&#10;OSrYODgbZcGfA2h+DJE7+0P1Xc2p/CU0e2wAD91kBMfvFD7CPQvxkXkcBXw4HO/4DQ+poa0p9DdK&#10;1uB/nfuf7LFDUUtJi6NV0/Bzw7ygRH+12LuX5XicZjEL48mnCgV/qlmeauzG3AC+aYmLxPF8TfZR&#10;H67Sg3nFLbBIUVHFLMfYNeXRH4Sb2I087hEuFotshvPnWLy3z44n8MRqarKX3Svzru/EiC38AIcx&#10;ZLM3DdnZJk8Li00EqXK3Hnnt+cbZzf3e75m0HE7lbHXchvPfAAAA//8DAFBLAwQUAAYACAAAACEA&#10;WeIqhdwAAAAHAQAADwAAAGRycy9kb3ducmV2LnhtbEyOTU7DMBCF90jcwRokNhV1WlFDQ5yqKmLB&#10;AhUKB3DiIYmwx1HspOH2DCtYvh+99xW72Tsx4RC7QBpWywwEUh1sR42Gj/enm3sQMRmyxgVCDd8Y&#10;YVdeXhQmt+FMbzidUiN4hGJuNLQp9bmUsW7Rm7gMPRJnn2HwJrEcGmkHc+Zx7+Q6y5T0piN+aE2P&#10;hxbrr9PoNRzScVo8VtXe2XHxGrcvz3EVeq2vr+b9A4iEc/orwy8+o0PJTFUYyUbhNNyqLTc1KAWC&#10;443agKjYztZ3IMtC/ucvfwAAAP//AwBQSwECLQAUAAYACAAAACEAtoM4kv4AAADhAQAAEwAAAAAA&#10;AAAAAAAAAAAAAAAAW0NvbnRlbnRfVHlwZXNdLnhtbFBLAQItABQABgAIAAAAIQA4/SH/1gAAAJQB&#10;AAALAAAAAAAAAAAAAAAAAC8BAABfcmVscy8ucmVsc1BLAQItABQABgAIAAAAIQAWSKhSfgIAAFUF&#10;AAAOAAAAAAAAAAAAAAAAAC4CAABkcnMvZTJvRG9jLnhtbFBLAQItABQABgAIAAAAIQBZ4iqF3AAA&#10;AAcBAAAPAAAAAAAAAAAAAAAAANgEAABkcnMvZG93bnJldi54bWxQSwUGAAAAAAQABADzAAAA4QUA&#10;AAAA&#10;" fillcolor="white [3201]" strokecolor="white [3212]" strokeweight="2pt"/>
            </w:pict>
          </mc:Fallback>
        </mc:AlternateContent>
      </w:r>
      <w:r w:rsidRPr="00DC3BCA">
        <w:rPr>
          <w:noProof/>
          <w:lang w:eastAsia="en-ZA"/>
        </w:rPr>
        <w:drawing>
          <wp:inline distT="0" distB="0" distL="0" distR="0" wp14:anchorId="6ECA49E7" wp14:editId="61821602">
            <wp:extent cx="3536830" cy="2186059"/>
            <wp:effectExtent l="0" t="0" r="6985" b="5080"/>
            <wp:docPr id="854" name="Picture 854" descr="E:\Artwork\Old\Stomach (Afrik).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E:\Artwork\Old\Stomach (Afrik).t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557328" cy="2198729"/>
                    </a:xfrm>
                    <a:prstGeom prst="rect">
                      <a:avLst/>
                    </a:prstGeom>
                    <a:noFill/>
                    <a:ln>
                      <a:noFill/>
                    </a:ln>
                  </pic:spPr>
                </pic:pic>
              </a:graphicData>
            </a:graphic>
          </wp:inline>
        </w:drawing>
      </w:r>
    </w:p>
    <w:p w:rsidR="00C30A95" w:rsidRPr="00DC3BCA" w:rsidRDefault="00C30A95" w:rsidP="00C30A95">
      <w:pPr>
        <w:tabs>
          <w:tab w:val="left" w:pos="567"/>
          <w:tab w:val="left" w:pos="993"/>
          <w:tab w:val="right" w:pos="8505"/>
        </w:tabs>
        <w:spacing w:after="0" w:line="240" w:lineRule="auto"/>
        <w:rPr>
          <w:lang w:val="af-ZA"/>
        </w:rPr>
      </w:pPr>
    </w:p>
    <w:p w:rsidR="00C30A95" w:rsidRDefault="00C30A95" w:rsidP="00C30A95">
      <w:pPr>
        <w:pStyle w:val="OSGR12BODYNUMBER"/>
        <w:tabs>
          <w:tab w:val="left" w:pos="993"/>
          <w:tab w:val="right" w:pos="8505"/>
        </w:tabs>
        <w:rPr>
          <w:lang w:val="af-ZA"/>
        </w:rPr>
      </w:pPr>
      <w:r w:rsidRPr="00DC3BCA">
        <w:rPr>
          <w:lang w:val="af-ZA"/>
        </w:rPr>
        <w:t>2.1.1</w:t>
      </w:r>
      <w:r w:rsidRPr="00DC3BCA">
        <w:rPr>
          <w:lang w:val="af-ZA"/>
        </w:rPr>
        <w:tab/>
        <w:t xml:space="preserve">Kies EEN voorbeeld van </w:t>
      </w:r>
      <w:r>
        <w:rPr>
          <w:lang w:val="af-ZA"/>
        </w:rPr>
        <w:t>’</w:t>
      </w:r>
      <w:r w:rsidRPr="00DC3BCA">
        <w:rPr>
          <w:lang w:val="af-ZA"/>
        </w:rPr>
        <w:t xml:space="preserve">n plaasdier met </w:t>
      </w:r>
      <w:r>
        <w:rPr>
          <w:lang w:val="af-ZA"/>
        </w:rPr>
        <w:t>’n pens soortgelyk aan die een</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hierbo vanaf die onderstaande lys: </w:t>
      </w:r>
    </w:p>
    <w:p w:rsidR="00C30A95" w:rsidRPr="00DC3BCA" w:rsidRDefault="00C30A95" w:rsidP="00C30A95">
      <w:pPr>
        <w:pStyle w:val="OSGR12BODYNUMBER"/>
        <w:tabs>
          <w:tab w:val="left" w:pos="993"/>
          <w:tab w:val="right" w:pos="8505"/>
        </w:tabs>
        <w:rPr>
          <w:lang w:val="af-ZA"/>
        </w:rPr>
      </w:pPr>
      <w:r w:rsidRPr="00DC3BCA">
        <w:rPr>
          <w:lang w:val="af-ZA"/>
        </w:rPr>
        <w:tab/>
        <w:t>Bok, perd, vol</w:t>
      </w:r>
      <w:r>
        <w:rPr>
          <w:lang w:val="af-ZA"/>
        </w:rPr>
        <w:t>s</w:t>
      </w:r>
      <w:r w:rsidRPr="00DC3BCA">
        <w:rPr>
          <w:lang w:val="af-ZA"/>
        </w:rPr>
        <w:t>truis, bees, vark, hoender</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2.1.2</w:t>
      </w:r>
      <w:r w:rsidRPr="00DC3BCA">
        <w:rPr>
          <w:lang w:val="af-ZA"/>
        </w:rPr>
        <w:tab/>
        <w:t>Noem die deel van die pens waar in ingeslukte voedsel eers vergader.</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2.1.3</w:t>
      </w:r>
      <w:r w:rsidRPr="00DC3BCA">
        <w:rPr>
          <w:lang w:val="af-ZA"/>
        </w:rPr>
        <w:tab/>
        <w:t xml:space="preserve">Gee TWEE redes waarom die retikulum, rumen en omasum gewoonlik </w:t>
      </w:r>
      <w:r>
        <w:rPr>
          <w:lang w:val="af-ZA"/>
        </w:rPr>
        <w:br/>
      </w:r>
      <w:r w:rsidRPr="00DC3BCA">
        <w:rPr>
          <w:lang w:val="af-ZA"/>
        </w:rPr>
        <w:t>onderon</w:t>
      </w:r>
      <w:r>
        <w:rPr>
          <w:lang w:val="af-ZA"/>
        </w:rPr>
        <w:t>t</w:t>
      </w:r>
      <w:r w:rsidRPr="00DC3BCA">
        <w:rPr>
          <w:lang w:val="af-ZA"/>
        </w:rPr>
        <w:t xml:space="preserve">wikkeld is by jong sogende diere. </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2.1.4</w:t>
      </w:r>
      <w:r w:rsidRPr="00DC3BCA">
        <w:rPr>
          <w:lang w:val="af-ZA"/>
        </w:rPr>
        <w:tab/>
        <w:t>Verduidelik waarom plaasdiere met die soort</w:t>
      </w:r>
      <w:r>
        <w:rPr>
          <w:lang w:val="af-ZA"/>
        </w:rPr>
        <w:t xml:space="preserve"> pens hierbo aangetoon se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dieet aangevul kan word met nie-proteïen stikstofbronne.</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2.2</w:t>
      </w:r>
      <w:r w:rsidRPr="00DC3BCA">
        <w:rPr>
          <w:lang w:val="af-ZA"/>
        </w:rPr>
        <w:tab/>
      </w:r>
      <w:r>
        <w:rPr>
          <w:lang w:val="af-ZA"/>
        </w:rPr>
        <w:t>’</w:t>
      </w:r>
      <w:r w:rsidRPr="00DC3BCA">
        <w:rPr>
          <w:lang w:val="af-ZA"/>
        </w:rPr>
        <w:t xml:space="preserve">n Koei is met hawermeel gevoer as deel van die voedingsprogram. Die hawermeel </w:t>
      </w:r>
      <w:r>
        <w:rPr>
          <w:lang w:val="af-ZA"/>
        </w:rPr>
        <w:br/>
      </w:r>
      <w:r w:rsidRPr="00DC3BCA">
        <w:rPr>
          <w:lang w:val="af-ZA"/>
        </w:rPr>
        <w:t>bevat 71% van die totale verteerbare voedi</w:t>
      </w:r>
      <w:r>
        <w:rPr>
          <w:lang w:val="af-ZA"/>
        </w:rPr>
        <w:t>ngstowwe (TVV)</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en 9% verteer</w:t>
      </w:r>
      <w:r>
        <w:rPr>
          <w:lang w:val="af-ZA"/>
        </w:rPr>
        <w:t>ba</w:t>
      </w:r>
      <w:r w:rsidRPr="00DC3BCA">
        <w:rPr>
          <w:lang w:val="af-ZA"/>
        </w:rPr>
        <w:t>re prot</w:t>
      </w:r>
      <w:r>
        <w:rPr>
          <w:lang w:val="af-ZA"/>
        </w:rPr>
        <w:t>e</w:t>
      </w:r>
      <w:r w:rsidRPr="00DC3BCA">
        <w:rPr>
          <w:lang w:val="af-ZA"/>
        </w:rPr>
        <w:t xml:space="preserve">ïene (VP).  </w:t>
      </w:r>
    </w:p>
    <w:p w:rsidR="00C30A95" w:rsidRPr="00DC3BCA" w:rsidRDefault="00C30A95" w:rsidP="00C30A95">
      <w:pPr>
        <w:pStyle w:val="OSGR12BODYNUMBER"/>
        <w:tabs>
          <w:tab w:val="left" w:pos="993"/>
          <w:tab w:val="right" w:pos="8505"/>
        </w:tabs>
        <w:rPr>
          <w:lang w:val="af-ZA"/>
        </w:rPr>
      </w:pPr>
      <w:r w:rsidRPr="00DC3BCA">
        <w:rPr>
          <w:lang w:val="af-ZA"/>
        </w:rPr>
        <w:t>2.2.1</w:t>
      </w:r>
      <w:r w:rsidRPr="00DC3BCA">
        <w:rPr>
          <w:lang w:val="af-ZA"/>
        </w:rPr>
        <w:tab/>
        <w:t>K</w:t>
      </w:r>
      <w:r>
        <w:rPr>
          <w:lang w:val="af-ZA"/>
        </w:rPr>
        <w:t>la</w:t>
      </w:r>
      <w:r w:rsidRPr="00DC3BCA">
        <w:rPr>
          <w:lang w:val="af-ZA"/>
        </w:rPr>
        <w:t xml:space="preserve">ssifiseer hawermeel as </w:t>
      </w:r>
      <w:r>
        <w:rPr>
          <w:lang w:val="af-ZA"/>
        </w:rPr>
        <w:t>’</w:t>
      </w:r>
      <w:r w:rsidRPr="00DC3BCA">
        <w:rPr>
          <w:lang w:val="af-ZA"/>
        </w:rPr>
        <w:t xml:space="preserve">n konsentraat of as </w:t>
      </w:r>
      <w:r>
        <w:rPr>
          <w:lang w:val="af-ZA"/>
        </w:rPr>
        <w:t>’</w:t>
      </w:r>
      <w:r w:rsidRPr="00DC3BCA">
        <w:rPr>
          <w:lang w:val="af-ZA"/>
        </w:rPr>
        <w:t>n ruvoer.</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2.2.2</w:t>
      </w:r>
      <w:r w:rsidRPr="00DC3BCA">
        <w:rPr>
          <w:lang w:val="af-ZA"/>
        </w:rPr>
        <w:tab/>
        <w:t xml:space="preserve">Noem </w:t>
      </w:r>
      <w:r>
        <w:rPr>
          <w:lang w:val="af-ZA"/>
        </w:rPr>
        <w:t>’</w:t>
      </w:r>
      <w:r w:rsidRPr="00DC3BCA">
        <w:rPr>
          <w:lang w:val="af-ZA"/>
        </w:rPr>
        <w:t>n eienskap van die data</w:t>
      </w:r>
      <w:r>
        <w:rPr>
          <w:lang w:val="af-ZA"/>
        </w:rPr>
        <w:t xml:space="preserve"> hierbo om jou antwoord op Vraag</w:t>
      </w:r>
      <w:r w:rsidRPr="00DC3BCA">
        <w:rPr>
          <w:lang w:val="af-ZA"/>
        </w:rPr>
        <w:t xml:space="preserve"> 2.2.2 te ondersteun.  </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2.2.3</w:t>
      </w:r>
      <w:r w:rsidRPr="00DC3BCA">
        <w:rPr>
          <w:lang w:val="af-ZA"/>
        </w:rPr>
        <w:tab/>
        <w:t xml:space="preserve">Bereken die voedingsverhouding van hawermeel deur van </w:t>
      </w:r>
      <w:r>
        <w:rPr>
          <w:lang w:val="af-ZA"/>
        </w:rPr>
        <w:t>’n gepaste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formule gebruik te maak.</w:t>
      </w:r>
      <w:r w:rsidRPr="00DC3BCA">
        <w:rPr>
          <w:lang w:val="af-ZA"/>
        </w:rPr>
        <w:tab/>
        <w:t>(4)</w:t>
      </w:r>
    </w:p>
    <w:p w:rsidR="00C30A95" w:rsidRPr="00DC3BCA" w:rsidRDefault="00C30A95" w:rsidP="00C30A95">
      <w:pPr>
        <w:pStyle w:val="OSGR12BODYNUMBER"/>
        <w:tabs>
          <w:tab w:val="left" w:pos="993"/>
          <w:tab w:val="right" w:pos="8505"/>
        </w:tabs>
        <w:rPr>
          <w:lang w:val="af-ZA"/>
        </w:rPr>
      </w:pPr>
      <w:r w:rsidRPr="00DC3BCA">
        <w:rPr>
          <w:lang w:val="af-ZA"/>
        </w:rPr>
        <w:t>2.2.4</w:t>
      </w:r>
      <w:r w:rsidRPr="00DC3BCA">
        <w:rPr>
          <w:lang w:val="af-ZA"/>
        </w:rPr>
        <w:tab/>
        <w:t xml:space="preserve">Gee die toepaslike produksiedoelwit vir die gebruik van hawermeel in dierevoeding. </w:t>
      </w:r>
      <w:r>
        <w:rPr>
          <w:lang w:val="af-ZA"/>
        </w:rPr>
        <w:br/>
      </w:r>
      <w:r w:rsidRPr="00DC3BCA">
        <w:rPr>
          <w:lang w:val="af-ZA"/>
        </w:rPr>
        <w:t xml:space="preserve">Motiveer jou antwoord.  </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lastRenderedPageBreak/>
        <w:t>2.2.5</w:t>
      </w:r>
      <w:r w:rsidRPr="00DC3BCA">
        <w:rPr>
          <w:lang w:val="af-ZA"/>
        </w:rPr>
        <w:tab/>
        <w:t>Bereken die verhouding waarin hawermeel en grondboontjie-oliekoekmeel gemeng</w:t>
      </w:r>
      <w:r>
        <w:rPr>
          <w:lang w:val="af-ZA"/>
        </w:rPr>
        <w:br/>
      </w:r>
      <w:r w:rsidRPr="00DC3BCA">
        <w:rPr>
          <w:lang w:val="af-ZA"/>
        </w:rPr>
        <w:t xml:space="preserve">moet word om </w:t>
      </w:r>
      <w:r>
        <w:rPr>
          <w:lang w:val="af-ZA"/>
        </w:rPr>
        <w:t>’</w:t>
      </w:r>
      <w:r w:rsidRPr="00DC3BCA">
        <w:rPr>
          <w:lang w:val="af-ZA"/>
        </w:rPr>
        <w:t xml:space="preserve">n rantsoenmengsel te verkry wat </w:t>
      </w:r>
      <w:r>
        <w:rPr>
          <w:lang w:val="af-ZA"/>
        </w:rPr>
        <w:t>’</w:t>
      </w:r>
      <w:r w:rsidRPr="00DC3BCA">
        <w:rPr>
          <w:lang w:val="af-ZA"/>
        </w:rPr>
        <w:t>n verteerbare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pro</w:t>
      </w:r>
      <w:r>
        <w:rPr>
          <w:lang w:val="af-ZA"/>
        </w:rPr>
        <w:t xml:space="preserve">teïen (VP) waarde van 16% het. </w:t>
      </w:r>
      <w:r w:rsidRPr="00DC3BCA">
        <w:rPr>
          <w:lang w:val="af-ZA"/>
        </w:rPr>
        <w:t xml:space="preserve">Grondboontjie-oliekoekmeel het </w:t>
      </w:r>
      <w:r>
        <w:rPr>
          <w:lang w:val="af-ZA"/>
        </w:rPr>
        <w:t>’</w:t>
      </w:r>
      <w:r w:rsidRPr="00DC3BCA">
        <w:rPr>
          <w:lang w:val="af-ZA"/>
        </w:rPr>
        <w:t>n verteerbare</w:t>
      </w:r>
      <w:r>
        <w:rPr>
          <w:lang w:val="af-ZA"/>
        </w:rPr>
        <w:br/>
      </w:r>
      <w:r w:rsidRPr="00DC3BCA">
        <w:rPr>
          <w:lang w:val="af-ZA"/>
        </w:rPr>
        <w:t>proteïen waarde van 32%.</w:t>
      </w:r>
      <w:r w:rsidRPr="00DC3BCA">
        <w:rPr>
          <w:lang w:val="af-ZA"/>
        </w:rPr>
        <w:tab/>
        <w:t>(5)</w:t>
      </w:r>
    </w:p>
    <w:p w:rsidR="00C30A95" w:rsidRDefault="00C30A95" w:rsidP="00C30A95">
      <w:pPr>
        <w:pStyle w:val="OSGR12BODYNUMBER"/>
        <w:tabs>
          <w:tab w:val="left" w:pos="993"/>
          <w:tab w:val="right" w:pos="8505"/>
        </w:tabs>
        <w:rPr>
          <w:lang w:val="af-ZA"/>
        </w:rPr>
      </w:pPr>
      <w:r w:rsidRPr="00DC3BCA">
        <w:rPr>
          <w:lang w:val="af-ZA"/>
        </w:rPr>
        <w:t>2.3</w:t>
      </w:r>
      <w:r w:rsidRPr="00DC3BCA">
        <w:rPr>
          <w:lang w:val="af-ZA"/>
        </w:rPr>
        <w:tab/>
        <w:t xml:space="preserve">Voerkraal-industrieë het </w:t>
      </w:r>
      <w:r>
        <w:rPr>
          <w:lang w:val="af-ZA"/>
        </w:rPr>
        <w:t>’</w:t>
      </w:r>
      <w:r w:rsidRPr="00DC3BCA">
        <w:rPr>
          <w:lang w:val="af-ZA"/>
        </w:rPr>
        <w:t xml:space="preserve">n oplewing </w:t>
      </w:r>
      <w:r>
        <w:rPr>
          <w:lang w:val="af-ZA"/>
        </w:rPr>
        <w:t>in meeste van die buitewyke van</w:t>
      </w:r>
    </w:p>
    <w:p w:rsidR="00C30A95" w:rsidRDefault="00C30A95" w:rsidP="00C30A95">
      <w:pPr>
        <w:pStyle w:val="OSGR12BODYNUMBER"/>
        <w:tabs>
          <w:tab w:val="left" w:pos="993"/>
          <w:tab w:val="right" w:pos="8505"/>
        </w:tabs>
        <w:rPr>
          <w:lang w:val="af-ZA"/>
        </w:rPr>
      </w:pPr>
      <w:r>
        <w:rPr>
          <w:lang w:val="af-ZA"/>
        </w:rPr>
        <w:tab/>
      </w:r>
      <w:r w:rsidRPr="00DC3BCA">
        <w:rPr>
          <w:lang w:val="af-ZA"/>
        </w:rPr>
        <w:t xml:space="preserve">groot stede beleef. Die produktiwiteit van </w:t>
      </w:r>
      <w:r>
        <w:rPr>
          <w:lang w:val="af-ZA"/>
        </w:rPr>
        <w:t>’n voerkraal hang af van die</w:t>
      </w:r>
    </w:p>
    <w:p w:rsidR="00C30A95" w:rsidRPr="00DC3BCA" w:rsidRDefault="00C30A95" w:rsidP="00C30A95">
      <w:pPr>
        <w:pStyle w:val="OSGR12BODYNUMBER"/>
        <w:tabs>
          <w:tab w:val="left" w:pos="993"/>
          <w:tab w:val="right" w:pos="8505"/>
        </w:tabs>
        <w:rPr>
          <w:lang w:val="af-ZA"/>
        </w:rPr>
      </w:pPr>
      <w:r w:rsidRPr="00DC3BCA">
        <w:rPr>
          <w:noProof/>
          <w:lang w:eastAsia="en-ZA"/>
        </w:rPr>
        <w:drawing>
          <wp:anchor distT="0" distB="0" distL="114300" distR="114300" simplePos="0" relativeHeight="251665408" behindDoc="0" locked="0" layoutInCell="1" allowOverlap="1" wp14:anchorId="56932491" wp14:editId="65EEA058">
            <wp:simplePos x="0" y="0"/>
            <wp:positionH relativeFrom="column">
              <wp:posOffset>373380</wp:posOffset>
            </wp:positionH>
            <wp:positionV relativeFrom="paragraph">
              <wp:posOffset>330200</wp:posOffset>
            </wp:positionV>
            <wp:extent cx="3486785" cy="2466975"/>
            <wp:effectExtent l="0" t="0" r="0" b="9525"/>
            <wp:wrapTopAndBottom/>
            <wp:docPr id="20" name="Picture 20" descr="M2AW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2AW0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486785" cy="2466975"/>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af-ZA"/>
        </w:rPr>
        <w:tab/>
      </w:r>
      <w:r w:rsidRPr="00DC3BCA">
        <w:rPr>
          <w:lang w:val="af-ZA"/>
        </w:rPr>
        <w:t xml:space="preserve">aantal diere wat vetgemaak en na die slagpale gestuur word. </w:t>
      </w:r>
    </w:p>
    <w:p w:rsidR="00C30A95" w:rsidRPr="00DC3BCA" w:rsidRDefault="00C30A95" w:rsidP="00C30A95">
      <w:pPr>
        <w:pStyle w:val="OSGR12BODYNUMBER"/>
        <w:tabs>
          <w:tab w:val="left" w:pos="993"/>
          <w:tab w:val="right" w:pos="8505"/>
        </w:tabs>
        <w:rPr>
          <w:lang w:val="af-ZA"/>
        </w:rPr>
      </w:pPr>
    </w:p>
    <w:p w:rsidR="00C30A95" w:rsidRPr="00DC3BCA" w:rsidRDefault="00C30A95" w:rsidP="00C30A95">
      <w:pPr>
        <w:pStyle w:val="OSGR12BODYNUMBER"/>
        <w:tabs>
          <w:tab w:val="left" w:pos="993"/>
          <w:tab w:val="right" w:pos="8505"/>
        </w:tabs>
        <w:rPr>
          <w:lang w:val="af-ZA"/>
        </w:rPr>
      </w:pPr>
      <w:r w:rsidRPr="00DC3BCA">
        <w:rPr>
          <w:lang w:val="af-ZA"/>
        </w:rPr>
        <w:t>2.3.1</w:t>
      </w:r>
      <w:r w:rsidRPr="00DC3BCA">
        <w:rPr>
          <w:lang w:val="af-ZA"/>
        </w:rPr>
        <w:tab/>
        <w:t>Noem die soort weidingstelsel wat in die v</w:t>
      </w:r>
      <w:r>
        <w:rPr>
          <w:lang w:val="af-ZA"/>
        </w:rPr>
        <w:t>oe</w:t>
      </w:r>
      <w:r w:rsidRPr="00DC3BCA">
        <w:rPr>
          <w:lang w:val="af-ZA"/>
        </w:rPr>
        <w:t xml:space="preserve">rkraal hierbo gebruik word.  </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2.3.2</w:t>
      </w:r>
      <w:r w:rsidRPr="00DC3BCA">
        <w:rPr>
          <w:lang w:val="af-ZA"/>
        </w:rPr>
        <w:tab/>
        <w:t xml:space="preserve">Vergelyk die proteïenbehoeftes van volwasse en jong diere vir groei oor </w:t>
      </w:r>
      <w:r>
        <w:rPr>
          <w:lang w:val="af-ZA"/>
        </w:rPr>
        <w:t>’</w:t>
      </w:r>
      <w:r w:rsidRPr="00DC3BCA">
        <w:rPr>
          <w:lang w:val="af-ZA"/>
        </w:rPr>
        <w:t xml:space="preserve">n </w:t>
      </w:r>
      <w:r>
        <w:rPr>
          <w:lang w:val="af-ZA"/>
        </w:rPr>
        <w:br/>
      </w:r>
      <w:r w:rsidRPr="00DC3BCA">
        <w:rPr>
          <w:lang w:val="af-ZA"/>
        </w:rPr>
        <w:t>produksietydperk.</w:t>
      </w:r>
      <w:r w:rsidRPr="00DC3BCA">
        <w:rPr>
          <w:lang w:val="af-ZA"/>
        </w:rPr>
        <w:tab/>
      </w:r>
      <w:r w:rsidRPr="00DC3BCA">
        <w:rPr>
          <w:lang w:val="af-ZA"/>
        </w:rPr>
        <w:tab/>
        <w:t>(2)</w:t>
      </w:r>
    </w:p>
    <w:p w:rsidR="00C30A95" w:rsidRPr="00DC3BCA" w:rsidRDefault="00C30A95" w:rsidP="00C30A95">
      <w:pPr>
        <w:pStyle w:val="OSGR12BODYNUMBER"/>
        <w:tabs>
          <w:tab w:val="left" w:pos="993"/>
          <w:tab w:val="right" w:pos="8505"/>
        </w:tabs>
        <w:rPr>
          <w:lang w:val="af-ZA"/>
        </w:rPr>
      </w:pPr>
      <w:r w:rsidRPr="00DC3BCA">
        <w:rPr>
          <w:lang w:val="af-ZA"/>
        </w:rPr>
        <w:t>2.3.3</w:t>
      </w:r>
      <w:r w:rsidRPr="00DC3BCA">
        <w:rPr>
          <w:lang w:val="af-ZA"/>
        </w:rPr>
        <w:tab/>
        <w:t xml:space="preserve">Noem </w:t>
      </w:r>
      <w:r>
        <w:rPr>
          <w:lang w:val="af-ZA"/>
        </w:rPr>
        <w:t>’</w:t>
      </w:r>
      <w:r w:rsidRPr="00DC3BCA">
        <w:rPr>
          <w:lang w:val="af-ZA"/>
        </w:rPr>
        <w:t xml:space="preserve">n manier waarop die boer moontlik die verteerbaarheid van die voer/rantsoen </w:t>
      </w:r>
      <w:r>
        <w:rPr>
          <w:lang w:val="af-ZA"/>
        </w:rPr>
        <w:br/>
      </w:r>
      <w:r w:rsidRPr="00DC3BCA">
        <w:rPr>
          <w:lang w:val="af-ZA"/>
        </w:rPr>
        <w:t>van beeste in hierdie voerkraal kan verhoog.</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2.3.4</w:t>
      </w:r>
      <w:r w:rsidRPr="00DC3BCA">
        <w:rPr>
          <w:lang w:val="af-ZA"/>
        </w:rPr>
        <w:tab/>
        <w:t>Noem TWEE belangrike funksies van</w:t>
      </w:r>
      <w:r>
        <w:rPr>
          <w:lang w:val="af-ZA"/>
        </w:rPr>
        <w:t xml:space="preserve"> </w:t>
      </w:r>
      <w:r w:rsidRPr="00DC3BCA">
        <w:rPr>
          <w:lang w:val="af-ZA"/>
        </w:rPr>
        <w:t>ko</w:t>
      </w:r>
      <w:r>
        <w:rPr>
          <w:lang w:val="af-ZA"/>
        </w:rPr>
        <w:t>o</w:t>
      </w:r>
      <w:r w:rsidRPr="00DC3BCA">
        <w:rPr>
          <w:lang w:val="af-ZA"/>
        </w:rPr>
        <w:t>lhidrate in die liggaam.</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2.3.5</w:t>
      </w:r>
      <w:r w:rsidRPr="00DC3BCA">
        <w:rPr>
          <w:lang w:val="af-ZA"/>
        </w:rPr>
        <w:tab/>
        <w:t xml:space="preserve">“Die gehalte van </w:t>
      </w:r>
      <w:r>
        <w:rPr>
          <w:lang w:val="af-ZA"/>
        </w:rPr>
        <w:t>’</w:t>
      </w:r>
      <w:r w:rsidRPr="00DC3BCA">
        <w:rPr>
          <w:lang w:val="af-ZA"/>
        </w:rPr>
        <w:t xml:space="preserve">n proteïen in </w:t>
      </w:r>
      <w:r>
        <w:rPr>
          <w:lang w:val="af-ZA"/>
        </w:rPr>
        <w:t>’</w:t>
      </w:r>
      <w:r w:rsidRPr="00DC3BCA">
        <w:rPr>
          <w:lang w:val="af-ZA"/>
        </w:rPr>
        <w:t>n r</w:t>
      </w:r>
      <w:r>
        <w:rPr>
          <w:lang w:val="af-ZA"/>
        </w:rPr>
        <w:t>antsoen van herkouers is minder</w:t>
      </w:r>
    </w:p>
    <w:p w:rsidR="00C30A95" w:rsidRDefault="00C30A95" w:rsidP="00C30A95">
      <w:pPr>
        <w:pStyle w:val="OSGR12BODYNUMBER"/>
        <w:tabs>
          <w:tab w:val="left" w:pos="993"/>
          <w:tab w:val="right" w:pos="8505"/>
        </w:tabs>
        <w:rPr>
          <w:lang w:val="af-ZA"/>
        </w:rPr>
      </w:pPr>
      <w:r>
        <w:rPr>
          <w:lang w:val="af-ZA"/>
        </w:rPr>
        <w:tab/>
      </w:r>
      <w:r w:rsidRPr="00DC3BCA">
        <w:rPr>
          <w:lang w:val="af-ZA"/>
        </w:rPr>
        <w:t xml:space="preserve">belangrik as vir díe van nie-herkouers in </w:t>
      </w:r>
      <w:r>
        <w:rPr>
          <w:lang w:val="af-ZA"/>
        </w:rPr>
        <w:t>’</w:t>
      </w:r>
      <w:r w:rsidRPr="00DC3BCA">
        <w:rPr>
          <w:lang w:val="af-ZA"/>
        </w:rPr>
        <w:t>n voerkraalstels</w:t>
      </w:r>
      <w:r>
        <w:rPr>
          <w:lang w:val="af-ZA"/>
        </w:rPr>
        <w:t>el.” Staaf</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hierdie stelling.</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2.4</w:t>
      </w:r>
      <w:r w:rsidRPr="00DC3BCA">
        <w:rPr>
          <w:lang w:val="af-ZA"/>
        </w:rPr>
        <w:tab/>
        <w:t xml:space="preserve">Chemiese stowwe wat groei verbeter word in voerkrale vir bees- en </w:t>
      </w:r>
      <w:r>
        <w:rPr>
          <w:lang w:val="af-ZA"/>
        </w:rPr>
        <w:br/>
      </w:r>
      <w:r w:rsidRPr="00DC3BCA">
        <w:rPr>
          <w:lang w:val="af-ZA"/>
        </w:rPr>
        <w:t>braaikuikenproduksie gebruik om die gro</w:t>
      </w:r>
      <w:r>
        <w:rPr>
          <w:lang w:val="af-ZA"/>
        </w:rPr>
        <w:t>eitempo te verhoog. Identifiseer</w:t>
      </w:r>
    </w:p>
    <w:p w:rsidR="00C30A95" w:rsidRDefault="00C30A95" w:rsidP="00C30A95">
      <w:pPr>
        <w:pStyle w:val="OSGR12BODYNUMBER"/>
        <w:tabs>
          <w:tab w:val="left" w:pos="993"/>
          <w:tab w:val="right" w:pos="8505"/>
        </w:tabs>
        <w:rPr>
          <w:lang w:val="af-ZA"/>
        </w:rPr>
      </w:pPr>
      <w:r>
        <w:rPr>
          <w:lang w:val="af-ZA"/>
        </w:rPr>
        <w:tab/>
      </w:r>
      <w:r w:rsidRPr="00DC3BCA">
        <w:rPr>
          <w:lang w:val="af-ZA"/>
        </w:rPr>
        <w:t>die mees gepaste chemiese middel wat aan diere of organe toegedien kan</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word in ELK van die onderstaande gevalle: </w:t>
      </w:r>
    </w:p>
    <w:p w:rsidR="00C30A95" w:rsidRPr="00DC3BCA" w:rsidRDefault="00C30A95" w:rsidP="00C30A95">
      <w:pPr>
        <w:pStyle w:val="OSGR12BODYNUMBER"/>
        <w:tabs>
          <w:tab w:val="left" w:pos="993"/>
          <w:tab w:val="right" w:pos="8505"/>
        </w:tabs>
        <w:rPr>
          <w:lang w:val="af-ZA"/>
        </w:rPr>
      </w:pPr>
      <w:r w:rsidRPr="00DC3BCA">
        <w:rPr>
          <w:lang w:val="af-ZA"/>
        </w:rPr>
        <w:t>2.4.1</w:t>
      </w:r>
      <w:r w:rsidRPr="00DC3BCA">
        <w:rPr>
          <w:lang w:val="af-ZA"/>
        </w:rPr>
        <w:tab/>
      </w:r>
      <w:r>
        <w:rPr>
          <w:lang w:val="af-ZA"/>
        </w:rPr>
        <w:t>’</w:t>
      </w:r>
      <w:r w:rsidRPr="00DC3BCA">
        <w:rPr>
          <w:lang w:val="af-ZA"/>
        </w:rPr>
        <w:t>n Middel aan beeste in voerkrale toegedien om hulle te kalmeer.</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2.4.2</w:t>
      </w:r>
      <w:r w:rsidRPr="00DC3BCA">
        <w:rPr>
          <w:lang w:val="af-ZA"/>
        </w:rPr>
        <w:tab/>
        <w:t>Die chemikalie wat die afskeiding van t</w:t>
      </w:r>
      <w:r>
        <w:rPr>
          <w:lang w:val="af-ZA"/>
        </w:rPr>
        <w:t>iroksien beïnvloed en gevolglik</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die metabolisme van die dier beïnvloed.</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2.4.3</w:t>
      </w:r>
      <w:r w:rsidRPr="00DC3BCA">
        <w:rPr>
          <w:lang w:val="af-ZA"/>
        </w:rPr>
        <w:tab/>
        <w:t>Noem die spesifieke orgaan of posi</w:t>
      </w:r>
      <w:r>
        <w:rPr>
          <w:lang w:val="af-ZA"/>
        </w:rPr>
        <w:t>sie op die dier se liggaam waar</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groeihormone in </w:t>
      </w:r>
      <w:r>
        <w:rPr>
          <w:lang w:val="af-ZA"/>
        </w:rPr>
        <w:t>’</w:t>
      </w:r>
      <w:r w:rsidRPr="00DC3BCA">
        <w:rPr>
          <w:lang w:val="af-ZA"/>
        </w:rPr>
        <w:t>n ronde pil-formulering gewoonlik ingeplant word.</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2.5</w:t>
      </w:r>
      <w:r w:rsidRPr="00DC3BCA">
        <w:rPr>
          <w:lang w:val="af-ZA"/>
        </w:rPr>
        <w:tab/>
        <w:t xml:space="preserve">Die twee tabelle hieronder toon die biologiese waarde (BW) van hoë- en lae-gehalte proteïenbronne aan, gegroepeer as A en B.  </w:t>
      </w:r>
    </w:p>
    <w:p w:rsidR="00C30A95" w:rsidRPr="00E92D50" w:rsidRDefault="00C30A95" w:rsidP="00C30A95">
      <w:pPr>
        <w:pStyle w:val="OSGR12BODYNUMBER"/>
        <w:tabs>
          <w:tab w:val="left" w:pos="993"/>
          <w:tab w:val="right" w:pos="8505"/>
        </w:tabs>
        <w:rPr>
          <w:sz w:val="14"/>
          <w:lang w:val="af-Z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2375"/>
      </w:tblGrid>
      <w:tr w:rsidR="00C30A95" w:rsidRPr="00DC3BCA" w:rsidTr="001A1BBB">
        <w:tc>
          <w:tcPr>
            <w:tcW w:w="7870" w:type="dxa"/>
            <w:gridSpan w:val="2"/>
            <w:shd w:val="clear" w:color="auto" w:fill="BFBFBF" w:themeFill="background1" w:themeFillShade="BF"/>
          </w:tcPr>
          <w:p w:rsidR="00C30A95" w:rsidRPr="00DC3BCA" w:rsidRDefault="00C30A95" w:rsidP="001A1BBB">
            <w:pPr>
              <w:pStyle w:val="OSGR12TABLEHEAD"/>
              <w:tabs>
                <w:tab w:val="left" w:pos="567"/>
                <w:tab w:val="left" w:pos="993"/>
                <w:tab w:val="right" w:pos="8505"/>
              </w:tabs>
              <w:rPr>
                <w:lang w:val="af-ZA"/>
              </w:rPr>
            </w:pPr>
            <w:r w:rsidRPr="00DC3BCA">
              <w:rPr>
                <w:lang w:val="af-ZA"/>
              </w:rPr>
              <w:t>A: Ho</w:t>
            </w:r>
            <w:r w:rsidRPr="00DC3BCA">
              <w:rPr>
                <w:rFonts w:cs="Arial"/>
                <w:lang w:val="af-ZA"/>
              </w:rPr>
              <w:t>ë</w:t>
            </w:r>
            <w:r w:rsidRPr="00DC3BCA">
              <w:rPr>
                <w:lang w:val="af-ZA"/>
              </w:rPr>
              <w:t xml:space="preserve"> bw bronne</w:t>
            </w:r>
          </w:p>
        </w:tc>
      </w:tr>
      <w:tr w:rsidR="00C30A95" w:rsidRPr="00DC3BCA" w:rsidTr="001A1BBB">
        <w:tc>
          <w:tcPr>
            <w:tcW w:w="5495" w:type="dxa"/>
            <w:shd w:val="clear" w:color="auto" w:fill="D9D9D9" w:themeFill="background1" w:themeFillShade="D9"/>
          </w:tcPr>
          <w:p w:rsidR="00C30A95" w:rsidRPr="00DC3BCA" w:rsidRDefault="00C30A95" w:rsidP="001A1BBB">
            <w:pPr>
              <w:pStyle w:val="OSGR12TABLESUB-HEAD"/>
              <w:tabs>
                <w:tab w:val="left" w:pos="567"/>
                <w:tab w:val="left" w:pos="993"/>
                <w:tab w:val="right" w:pos="8505"/>
              </w:tabs>
              <w:rPr>
                <w:lang w:val="af-ZA"/>
              </w:rPr>
            </w:pPr>
            <w:r w:rsidRPr="00DC3BCA">
              <w:rPr>
                <w:lang w:val="af-ZA"/>
              </w:rPr>
              <w:t>Prote</w:t>
            </w:r>
            <w:r w:rsidRPr="00DC3BCA">
              <w:rPr>
                <w:rFonts w:cs="Arial"/>
                <w:lang w:val="af-ZA"/>
              </w:rPr>
              <w:t>ï</w:t>
            </w:r>
            <w:r w:rsidRPr="00DC3BCA">
              <w:rPr>
                <w:lang w:val="af-ZA"/>
              </w:rPr>
              <w:t>enbron</w:t>
            </w:r>
          </w:p>
        </w:tc>
        <w:tc>
          <w:tcPr>
            <w:tcW w:w="2375" w:type="dxa"/>
            <w:shd w:val="clear" w:color="auto" w:fill="D9D9D9" w:themeFill="background1" w:themeFillShade="D9"/>
          </w:tcPr>
          <w:p w:rsidR="00C30A95" w:rsidRPr="00DC3BCA" w:rsidRDefault="00C30A95" w:rsidP="001A1BBB">
            <w:pPr>
              <w:pStyle w:val="OSGR12TABLESUB-HEAD"/>
              <w:tabs>
                <w:tab w:val="left" w:pos="567"/>
                <w:tab w:val="left" w:pos="993"/>
                <w:tab w:val="right" w:pos="8505"/>
              </w:tabs>
              <w:rPr>
                <w:lang w:val="af-ZA"/>
              </w:rPr>
            </w:pPr>
            <w:r w:rsidRPr="00DC3BCA">
              <w:rPr>
                <w:lang w:val="af-ZA"/>
              </w:rPr>
              <w:t>BV</w:t>
            </w:r>
          </w:p>
        </w:tc>
      </w:tr>
      <w:tr w:rsidR="00C30A95" w:rsidRPr="00DC3BCA" w:rsidTr="001A1BBB">
        <w:tc>
          <w:tcPr>
            <w:tcW w:w="5495"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Melkprote</w:t>
            </w:r>
            <w:r w:rsidRPr="00DC3BCA">
              <w:rPr>
                <w:rFonts w:ascii="Arial" w:hAnsi="Arial" w:cs="Arial"/>
                <w:sz w:val="20"/>
                <w:szCs w:val="20"/>
                <w:lang w:val="af-ZA"/>
              </w:rPr>
              <w:t>ï</w:t>
            </w:r>
            <w:r w:rsidRPr="00DC3BCA">
              <w:rPr>
                <w:rFonts w:ascii="Arial" w:hAnsi="Arial"/>
                <w:sz w:val="20"/>
                <w:szCs w:val="20"/>
                <w:lang w:val="af-ZA"/>
              </w:rPr>
              <w:t>ene</w:t>
            </w:r>
          </w:p>
        </w:tc>
        <w:tc>
          <w:tcPr>
            <w:tcW w:w="2375"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95</w:t>
            </w:r>
          </w:p>
        </w:tc>
      </w:tr>
      <w:tr w:rsidR="00C30A95" w:rsidRPr="00DC3BCA" w:rsidTr="001A1BBB">
        <w:tc>
          <w:tcPr>
            <w:tcW w:w="5495"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Visprote</w:t>
            </w:r>
            <w:r w:rsidRPr="00DC3BCA">
              <w:rPr>
                <w:rFonts w:ascii="Arial" w:hAnsi="Arial" w:cs="Arial"/>
                <w:sz w:val="20"/>
                <w:szCs w:val="20"/>
                <w:lang w:val="af-ZA"/>
              </w:rPr>
              <w:t>ï</w:t>
            </w:r>
            <w:r w:rsidRPr="00DC3BCA">
              <w:rPr>
                <w:rFonts w:ascii="Arial" w:hAnsi="Arial"/>
                <w:sz w:val="20"/>
                <w:szCs w:val="20"/>
                <w:lang w:val="af-ZA"/>
              </w:rPr>
              <w:t>ene</w:t>
            </w:r>
          </w:p>
        </w:tc>
        <w:tc>
          <w:tcPr>
            <w:tcW w:w="2375"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90</w:t>
            </w:r>
          </w:p>
        </w:tc>
      </w:tr>
      <w:tr w:rsidR="00C30A95" w:rsidRPr="00DC3BCA" w:rsidTr="001A1BBB">
        <w:tc>
          <w:tcPr>
            <w:tcW w:w="5495"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Beesprote</w:t>
            </w:r>
            <w:r w:rsidRPr="00DC3BCA">
              <w:rPr>
                <w:rFonts w:ascii="Arial" w:hAnsi="Arial" w:cs="Arial"/>
                <w:sz w:val="20"/>
                <w:szCs w:val="20"/>
                <w:lang w:val="af-ZA"/>
              </w:rPr>
              <w:t>ï</w:t>
            </w:r>
            <w:r w:rsidRPr="00DC3BCA">
              <w:rPr>
                <w:rFonts w:ascii="Arial" w:hAnsi="Arial"/>
                <w:sz w:val="20"/>
                <w:szCs w:val="20"/>
                <w:lang w:val="af-ZA"/>
              </w:rPr>
              <w:t>ene</w:t>
            </w:r>
          </w:p>
        </w:tc>
        <w:tc>
          <w:tcPr>
            <w:tcW w:w="2375"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76</w:t>
            </w:r>
          </w:p>
        </w:tc>
      </w:tr>
      <w:tr w:rsidR="00C30A95" w:rsidRPr="00DC3BCA" w:rsidTr="001A1BBB">
        <w:tc>
          <w:tcPr>
            <w:tcW w:w="7870" w:type="dxa"/>
            <w:gridSpan w:val="2"/>
            <w:shd w:val="clear" w:color="auto" w:fill="BFBFBF" w:themeFill="background1" w:themeFillShade="BF"/>
          </w:tcPr>
          <w:p w:rsidR="00C30A95" w:rsidRPr="00DC3BCA" w:rsidRDefault="00C30A95" w:rsidP="001A1BBB">
            <w:pPr>
              <w:pStyle w:val="OSGR12TABLEHEAD"/>
              <w:tabs>
                <w:tab w:val="left" w:pos="567"/>
                <w:tab w:val="left" w:pos="993"/>
                <w:tab w:val="right" w:pos="8505"/>
              </w:tabs>
              <w:rPr>
                <w:lang w:val="af-ZA"/>
              </w:rPr>
            </w:pPr>
            <w:r w:rsidRPr="00DC3BCA">
              <w:rPr>
                <w:lang w:val="af-ZA"/>
              </w:rPr>
              <w:t>B: lae bw bronne</w:t>
            </w:r>
          </w:p>
        </w:tc>
      </w:tr>
      <w:tr w:rsidR="00C30A95" w:rsidRPr="00DC3BCA" w:rsidTr="001A1BBB">
        <w:tc>
          <w:tcPr>
            <w:tcW w:w="5495" w:type="dxa"/>
            <w:shd w:val="clear" w:color="auto" w:fill="D9D9D9" w:themeFill="background1" w:themeFillShade="D9"/>
          </w:tcPr>
          <w:p w:rsidR="00C30A95" w:rsidRPr="00DC3BCA" w:rsidRDefault="00C30A95" w:rsidP="001A1BBB">
            <w:pPr>
              <w:pStyle w:val="OSGR12TABLESUB-HEAD"/>
              <w:tabs>
                <w:tab w:val="left" w:pos="567"/>
                <w:tab w:val="left" w:pos="993"/>
                <w:tab w:val="right" w:pos="8505"/>
              </w:tabs>
              <w:rPr>
                <w:lang w:val="af-ZA"/>
              </w:rPr>
            </w:pPr>
            <w:r w:rsidRPr="00DC3BCA">
              <w:rPr>
                <w:lang w:val="af-ZA"/>
              </w:rPr>
              <w:lastRenderedPageBreak/>
              <w:t>Prote</w:t>
            </w:r>
            <w:r w:rsidRPr="00DC3BCA">
              <w:rPr>
                <w:rFonts w:cs="Arial"/>
                <w:lang w:val="af-ZA"/>
              </w:rPr>
              <w:t>ï</w:t>
            </w:r>
            <w:r w:rsidRPr="00DC3BCA">
              <w:rPr>
                <w:lang w:val="af-ZA"/>
              </w:rPr>
              <w:t>enbron</w:t>
            </w:r>
          </w:p>
        </w:tc>
        <w:tc>
          <w:tcPr>
            <w:tcW w:w="2375" w:type="dxa"/>
            <w:shd w:val="clear" w:color="auto" w:fill="D9D9D9" w:themeFill="background1" w:themeFillShade="D9"/>
          </w:tcPr>
          <w:p w:rsidR="00C30A95" w:rsidRPr="00DC3BCA" w:rsidRDefault="00C30A95" w:rsidP="001A1BBB">
            <w:pPr>
              <w:pStyle w:val="OSGR12TABLESUB-HEAD"/>
              <w:tabs>
                <w:tab w:val="left" w:pos="567"/>
                <w:tab w:val="left" w:pos="993"/>
                <w:tab w:val="right" w:pos="8505"/>
              </w:tabs>
              <w:rPr>
                <w:lang w:val="af-ZA"/>
              </w:rPr>
            </w:pPr>
            <w:r w:rsidRPr="00DC3BCA">
              <w:rPr>
                <w:lang w:val="af-ZA"/>
              </w:rPr>
              <w:t>BV</w:t>
            </w:r>
          </w:p>
        </w:tc>
      </w:tr>
      <w:tr w:rsidR="00C30A95" w:rsidRPr="00DC3BCA" w:rsidTr="001A1BBB">
        <w:tc>
          <w:tcPr>
            <w:tcW w:w="5495"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 xml:space="preserve">Mielies </w:t>
            </w:r>
          </w:p>
        </w:tc>
        <w:tc>
          <w:tcPr>
            <w:tcW w:w="2375"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60</w:t>
            </w:r>
          </w:p>
        </w:tc>
      </w:tr>
      <w:tr w:rsidR="00C30A95" w:rsidRPr="00DC3BCA" w:rsidTr="001A1BBB">
        <w:tc>
          <w:tcPr>
            <w:tcW w:w="5495"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Koring</w:t>
            </w:r>
          </w:p>
        </w:tc>
        <w:tc>
          <w:tcPr>
            <w:tcW w:w="2375"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67</w:t>
            </w:r>
          </w:p>
        </w:tc>
      </w:tr>
      <w:tr w:rsidR="00C30A95" w:rsidRPr="00DC3BCA" w:rsidTr="001A1BBB">
        <w:tc>
          <w:tcPr>
            <w:tcW w:w="5495"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Sojabone</w:t>
            </w:r>
          </w:p>
        </w:tc>
        <w:tc>
          <w:tcPr>
            <w:tcW w:w="2375"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75</w:t>
            </w:r>
          </w:p>
        </w:tc>
      </w:tr>
    </w:tbl>
    <w:p w:rsidR="00C30A95" w:rsidRPr="00E92D50" w:rsidRDefault="00C30A95" w:rsidP="00C30A95">
      <w:pPr>
        <w:pStyle w:val="OSGR12BODYNUMBER"/>
        <w:tabs>
          <w:tab w:val="left" w:pos="993"/>
          <w:tab w:val="right" w:pos="8505"/>
        </w:tabs>
        <w:rPr>
          <w:sz w:val="14"/>
          <w:lang w:val="af-ZA"/>
        </w:rPr>
      </w:pPr>
    </w:p>
    <w:p w:rsidR="00C30A95" w:rsidRPr="00DC3BCA" w:rsidRDefault="00C30A95" w:rsidP="00C30A95">
      <w:pPr>
        <w:pStyle w:val="OSGR12BODYNUMBER"/>
        <w:tabs>
          <w:tab w:val="left" w:pos="993"/>
          <w:tab w:val="right" w:pos="8505"/>
        </w:tabs>
        <w:rPr>
          <w:lang w:val="af-ZA"/>
        </w:rPr>
      </w:pPr>
      <w:r w:rsidRPr="00DC3BCA">
        <w:rPr>
          <w:lang w:val="af-ZA"/>
        </w:rPr>
        <w:t>2.5.1</w:t>
      </w:r>
      <w:r w:rsidRPr="00DC3BCA">
        <w:rPr>
          <w:lang w:val="af-ZA"/>
        </w:rPr>
        <w:tab/>
        <w:t xml:space="preserve">Definieer die term </w:t>
      </w:r>
      <w:r w:rsidRPr="00DC3BCA">
        <w:rPr>
          <w:i/>
          <w:lang w:val="af-ZA"/>
        </w:rPr>
        <w:t>biologiese waarde (BW).</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2.5.2</w:t>
      </w:r>
      <w:r w:rsidRPr="00DC3BCA">
        <w:rPr>
          <w:lang w:val="af-ZA"/>
        </w:rPr>
        <w:tab/>
        <w:t xml:space="preserve">Noem die spesifieke soort proteïene wat aanvaarbaar as </w:t>
      </w:r>
      <w:r>
        <w:rPr>
          <w:lang w:val="af-ZA"/>
        </w:rPr>
        <w:t>’n vergelykende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proteïen is.  </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2.5.3</w:t>
      </w:r>
      <w:r w:rsidRPr="00DC3BCA">
        <w:rPr>
          <w:lang w:val="af-ZA"/>
        </w:rPr>
        <w:tab/>
        <w:t xml:space="preserve">Evalueer die geskiktheid van vismeel as </w:t>
      </w:r>
      <w:r>
        <w:rPr>
          <w:lang w:val="af-ZA"/>
        </w:rPr>
        <w:t>’</w:t>
      </w:r>
      <w:r w:rsidRPr="00DC3BCA">
        <w:rPr>
          <w:lang w:val="af-ZA"/>
        </w:rPr>
        <w:t>n pro</w:t>
      </w:r>
      <w:r>
        <w:rPr>
          <w:lang w:val="af-ZA"/>
        </w:rPr>
        <w:t>teïenbron deur na die data</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hierbo te verwys.</w:t>
      </w:r>
      <w:r w:rsidRPr="00DC3BCA">
        <w:rPr>
          <w:lang w:val="af-ZA"/>
        </w:rPr>
        <w:tab/>
        <w:t>(2)</w:t>
      </w:r>
    </w:p>
    <w:p w:rsidR="00C30A95" w:rsidRPr="00E92D50" w:rsidRDefault="00C30A95" w:rsidP="00C30A95">
      <w:pPr>
        <w:pStyle w:val="OSGR12BODYNUMBER"/>
        <w:tabs>
          <w:tab w:val="left" w:pos="993"/>
          <w:tab w:val="right" w:pos="8505"/>
        </w:tabs>
        <w:rPr>
          <w:b/>
          <w:lang w:val="af-ZA"/>
        </w:rPr>
      </w:pPr>
      <w:r w:rsidRPr="00E92D50">
        <w:rPr>
          <w:b/>
          <w:lang w:val="af-ZA"/>
        </w:rPr>
        <w:tab/>
      </w:r>
      <w:r w:rsidRPr="00E92D50">
        <w:rPr>
          <w:b/>
          <w:lang w:val="af-ZA"/>
        </w:rPr>
        <w:tab/>
      </w:r>
      <w:r>
        <w:rPr>
          <w:b/>
          <w:lang w:val="af-ZA"/>
        </w:rPr>
        <w:tab/>
        <w:t xml:space="preserve"> </w:t>
      </w:r>
      <w:r w:rsidRPr="00E92D50">
        <w:rPr>
          <w:b/>
          <w:lang w:val="af-ZA"/>
        </w:rPr>
        <w:t>[35]</w:t>
      </w:r>
    </w:p>
    <w:p w:rsidR="00C30A95" w:rsidRPr="00DC3BCA" w:rsidRDefault="00C30A95" w:rsidP="00C30A95">
      <w:pPr>
        <w:pStyle w:val="OSGR12BODYNUMBER"/>
        <w:tabs>
          <w:tab w:val="left" w:pos="993"/>
          <w:tab w:val="right" w:pos="8505"/>
        </w:tabs>
        <w:rPr>
          <w:b/>
          <w:lang w:val="af-ZA"/>
        </w:rPr>
      </w:pPr>
      <w:r w:rsidRPr="00DC3BCA">
        <w:rPr>
          <w:b/>
          <w:lang w:val="af-ZA"/>
        </w:rPr>
        <w:t>Vraag 3</w:t>
      </w:r>
    </w:p>
    <w:p w:rsidR="00C30A95" w:rsidRDefault="00C30A95" w:rsidP="00C30A95">
      <w:pPr>
        <w:pStyle w:val="OSGR12BODYNUMBER"/>
        <w:tabs>
          <w:tab w:val="left" w:pos="993"/>
          <w:tab w:val="right" w:pos="8505"/>
        </w:tabs>
        <w:rPr>
          <w:lang w:val="af-ZA"/>
        </w:rPr>
      </w:pPr>
      <w:r w:rsidRPr="00DC3BCA">
        <w:rPr>
          <w:lang w:val="af-ZA"/>
        </w:rPr>
        <w:t>3.1</w:t>
      </w:r>
      <w:r w:rsidRPr="00DC3BCA">
        <w:rPr>
          <w:lang w:val="af-ZA"/>
        </w:rPr>
        <w:tab/>
        <w:t xml:space="preserve">Die tabel hieronder verteenwoordig die </w:t>
      </w:r>
      <w:r>
        <w:rPr>
          <w:lang w:val="af-ZA"/>
        </w:rPr>
        <w:t>temperatuurperke van plaasdiere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en die verwagte groeitempo’s uitged</w:t>
      </w:r>
      <w:r>
        <w:rPr>
          <w:lang w:val="af-ZA"/>
        </w:rPr>
        <w:t>r</w:t>
      </w:r>
      <w:r w:rsidRPr="00DC3BCA">
        <w:rPr>
          <w:lang w:val="af-ZA"/>
        </w:rPr>
        <w:t xml:space="preserve">uk as gemiddeldes vir hul bevolking. </w:t>
      </w:r>
    </w:p>
    <w:p w:rsidR="00C30A95" w:rsidRPr="00E92D50" w:rsidRDefault="00C30A95" w:rsidP="00C30A95">
      <w:pPr>
        <w:pStyle w:val="OSGR12BODYNUMBER"/>
        <w:tabs>
          <w:tab w:val="left" w:pos="993"/>
          <w:tab w:val="right" w:pos="8505"/>
        </w:tabs>
        <w:rPr>
          <w:sz w:val="14"/>
          <w:lang w:val="af-Z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3"/>
        <w:gridCol w:w="2623"/>
        <w:gridCol w:w="2624"/>
      </w:tblGrid>
      <w:tr w:rsidR="00C30A95" w:rsidRPr="00DC3BCA" w:rsidTr="001A1BBB">
        <w:tc>
          <w:tcPr>
            <w:tcW w:w="5246" w:type="dxa"/>
            <w:gridSpan w:val="2"/>
            <w:shd w:val="clear" w:color="auto" w:fill="BFBFBF" w:themeFill="background1" w:themeFillShade="BF"/>
          </w:tcPr>
          <w:p w:rsidR="00C30A95" w:rsidRPr="00DC3BCA" w:rsidRDefault="00C30A95" w:rsidP="001A1BBB">
            <w:pPr>
              <w:tabs>
                <w:tab w:val="left" w:pos="567"/>
                <w:tab w:val="left" w:pos="993"/>
                <w:tab w:val="right" w:pos="8505"/>
              </w:tabs>
              <w:spacing w:after="0" w:line="240" w:lineRule="auto"/>
              <w:jc w:val="center"/>
              <w:rPr>
                <w:rFonts w:ascii="Arial" w:hAnsi="Arial"/>
                <w:b/>
                <w:sz w:val="20"/>
                <w:szCs w:val="20"/>
                <w:lang w:val="af-ZA"/>
              </w:rPr>
            </w:pPr>
            <w:r w:rsidRPr="00DC3BCA">
              <w:rPr>
                <w:rFonts w:ascii="Arial" w:hAnsi="Arial"/>
                <w:b/>
                <w:sz w:val="20"/>
                <w:szCs w:val="20"/>
                <w:lang w:val="af-ZA"/>
              </w:rPr>
              <w:t>Groeitempo (% in vergelyking met gemiddeld)</w:t>
            </w:r>
          </w:p>
        </w:tc>
        <w:tc>
          <w:tcPr>
            <w:tcW w:w="2624" w:type="dxa"/>
            <w:vMerge w:val="restart"/>
            <w:shd w:val="clear" w:color="auto" w:fill="BFBFBF" w:themeFill="background1" w:themeFillShade="BF"/>
            <w:vAlign w:val="center"/>
          </w:tcPr>
          <w:p w:rsidR="00C30A95" w:rsidRPr="00DC3BCA" w:rsidRDefault="00C30A95" w:rsidP="001A1BBB">
            <w:pPr>
              <w:tabs>
                <w:tab w:val="left" w:pos="567"/>
                <w:tab w:val="left" w:pos="993"/>
                <w:tab w:val="right" w:pos="8505"/>
              </w:tabs>
              <w:spacing w:after="0" w:line="240" w:lineRule="auto"/>
              <w:jc w:val="center"/>
              <w:rPr>
                <w:rFonts w:ascii="Arial" w:hAnsi="Arial"/>
                <w:b/>
                <w:sz w:val="20"/>
                <w:szCs w:val="20"/>
                <w:lang w:val="af-ZA"/>
              </w:rPr>
            </w:pPr>
            <w:r w:rsidRPr="00DC3BCA">
              <w:rPr>
                <w:rFonts w:ascii="Arial" w:hAnsi="Arial"/>
                <w:b/>
                <w:sz w:val="20"/>
                <w:szCs w:val="20"/>
                <w:lang w:val="af-ZA"/>
              </w:rPr>
              <w:t>Temperatuur (°C)</w:t>
            </w:r>
          </w:p>
        </w:tc>
      </w:tr>
      <w:tr w:rsidR="00C30A95" w:rsidRPr="00DC3BCA" w:rsidTr="001A1BBB">
        <w:tc>
          <w:tcPr>
            <w:tcW w:w="2623" w:type="dxa"/>
            <w:shd w:val="clear" w:color="auto" w:fill="D9D9D9" w:themeFill="background1" w:themeFillShade="D9"/>
          </w:tcPr>
          <w:p w:rsidR="00C30A95" w:rsidRPr="00DC3BCA" w:rsidRDefault="00C30A95" w:rsidP="001A1BBB">
            <w:pPr>
              <w:tabs>
                <w:tab w:val="left" w:pos="567"/>
                <w:tab w:val="left" w:pos="993"/>
                <w:tab w:val="right" w:pos="8505"/>
              </w:tabs>
              <w:spacing w:after="0" w:line="240" w:lineRule="auto"/>
              <w:jc w:val="center"/>
              <w:rPr>
                <w:rFonts w:ascii="Arial" w:hAnsi="Arial"/>
                <w:b/>
                <w:sz w:val="20"/>
                <w:szCs w:val="20"/>
                <w:lang w:val="af-ZA"/>
              </w:rPr>
            </w:pPr>
            <w:r w:rsidRPr="00DC3BCA">
              <w:rPr>
                <w:rFonts w:ascii="Arial" w:hAnsi="Arial"/>
                <w:b/>
                <w:sz w:val="20"/>
                <w:szCs w:val="20"/>
                <w:lang w:val="af-ZA"/>
              </w:rPr>
              <w:t>Koeie</w:t>
            </w:r>
          </w:p>
        </w:tc>
        <w:tc>
          <w:tcPr>
            <w:tcW w:w="2623" w:type="dxa"/>
            <w:shd w:val="clear" w:color="auto" w:fill="D9D9D9" w:themeFill="background1" w:themeFillShade="D9"/>
          </w:tcPr>
          <w:p w:rsidR="00C30A95" w:rsidRPr="00DC3BCA" w:rsidRDefault="00C30A95" w:rsidP="001A1BBB">
            <w:pPr>
              <w:tabs>
                <w:tab w:val="left" w:pos="567"/>
                <w:tab w:val="left" w:pos="993"/>
                <w:tab w:val="right" w:pos="8505"/>
              </w:tabs>
              <w:spacing w:after="0" w:line="240" w:lineRule="auto"/>
              <w:jc w:val="center"/>
              <w:rPr>
                <w:rFonts w:ascii="Arial" w:hAnsi="Arial"/>
                <w:b/>
                <w:sz w:val="20"/>
                <w:szCs w:val="20"/>
                <w:lang w:val="af-ZA"/>
              </w:rPr>
            </w:pPr>
            <w:r w:rsidRPr="00DC3BCA">
              <w:rPr>
                <w:rFonts w:ascii="Arial" w:hAnsi="Arial"/>
                <w:b/>
                <w:sz w:val="20"/>
                <w:szCs w:val="20"/>
                <w:lang w:val="af-ZA"/>
              </w:rPr>
              <w:t>Varke</w:t>
            </w:r>
          </w:p>
        </w:tc>
        <w:tc>
          <w:tcPr>
            <w:tcW w:w="2624" w:type="dxa"/>
            <w:vMerge/>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p>
        </w:tc>
      </w:tr>
      <w:tr w:rsidR="00C30A95" w:rsidRPr="00DC3BCA" w:rsidTr="001A1BBB">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110</w:t>
            </w:r>
          </w:p>
        </w:tc>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130</w:t>
            </w:r>
          </w:p>
        </w:tc>
        <w:tc>
          <w:tcPr>
            <w:tcW w:w="2624"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35</w:t>
            </w:r>
          </w:p>
        </w:tc>
      </w:tr>
      <w:tr w:rsidR="00C30A95" w:rsidRPr="00DC3BCA" w:rsidTr="001A1BBB">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100</w:t>
            </w:r>
          </w:p>
        </w:tc>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90</w:t>
            </w:r>
          </w:p>
        </w:tc>
        <w:tc>
          <w:tcPr>
            <w:tcW w:w="2624"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25</w:t>
            </w:r>
          </w:p>
        </w:tc>
      </w:tr>
      <w:tr w:rsidR="00C30A95" w:rsidRPr="00DC3BCA" w:rsidTr="001A1BBB">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90</w:t>
            </w:r>
          </w:p>
        </w:tc>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50</w:t>
            </w:r>
          </w:p>
        </w:tc>
        <w:tc>
          <w:tcPr>
            <w:tcW w:w="2624"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15</w:t>
            </w:r>
          </w:p>
        </w:tc>
      </w:tr>
      <w:tr w:rsidR="00C30A95" w:rsidRPr="00DC3BCA" w:rsidTr="001A1BBB">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80</w:t>
            </w:r>
          </w:p>
        </w:tc>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25</w:t>
            </w:r>
          </w:p>
        </w:tc>
        <w:tc>
          <w:tcPr>
            <w:tcW w:w="2624"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5</w:t>
            </w:r>
          </w:p>
        </w:tc>
      </w:tr>
      <w:tr w:rsidR="00C30A95" w:rsidRPr="00DC3BCA" w:rsidTr="001A1BBB">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70</w:t>
            </w:r>
          </w:p>
        </w:tc>
        <w:tc>
          <w:tcPr>
            <w:tcW w:w="2623"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5</w:t>
            </w:r>
          </w:p>
        </w:tc>
        <w:tc>
          <w:tcPr>
            <w:tcW w:w="2624" w:type="dxa"/>
          </w:tcPr>
          <w:p w:rsidR="00C30A95" w:rsidRPr="00DC3BCA" w:rsidRDefault="00C30A95" w:rsidP="001A1BBB">
            <w:pPr>
              <w:tabs>
                <w:tab w:val="left" w:pos="567"/>
                <w:tab w:val="left" w:pos="993"/>
                <w:tab w:val="right" w:pos="8505"/>
              </w:tabs>
              <w:spacing w:after="0" w:line="240" w:lineRule="auto"/>
              <w:jc w:val="center"/>
              <w:rPr>
                <w:rFonts w:ascii="Arial" w:hAnsi="Arial"/>
                <w:sz w:val="20"/>
                <w:szCs w:val="20"/>
                <w:lang w:val="af-ZA"/>
              </w:rPr>
            </w:pPr>
            <w:r w:rsidRPr="00DC3BCA">
              <w:rPr>
                <w:rFonts w:ascii="Arial" w:hAnsi="Arial"/>
                <w:sz w:val="20"/>
                <w:szCs w:val="20"/>
                <w:lang w:val="af-ZA"/>
              </w:rPr>
              <w:t>0</w:t>
            </w:r>
          </w:p>
        </w:tc>
      </w:tr>
    </w:tbl>
    <w:p w:rsidR="00C30A95" w:rsidRPr="00E92D50" w:rsidRDefault="00C30A95" w:rsidP="00C30A95">
      <w:pPr>
        <w:pStyle w:val="OSGR12BODYNUMBER"/>
        <w:tabs>
          <w:tab w:val="left" w:pos="993"/>
          <w:tab w:val="right" w:pos="8505"/>
        </w:tabs>
        <w:rPr>
          <w:sz w:val="16"/>
          <w:lang w:val="af-ZA"/>
        </w:rPr>
      </w:pPr>
    </w:p>
    <w:p w:rsidR="00C30A95" w:rsidRPr="00DC3BCA" w:rsidRDefault="00C30A95" w:rsidP="00C30A95">
      <w:pPr>
        <w:pStyle w:val="OSGR12BODYNUMBER"/>
        <w:tabs>
          <w:tab w:val="left" w:pos="993"/>
          <w:tab w:val="right" w:pos="8505"/>
        </w:tabs>
        <w:rPr>
          <w:lang w:val="af-ZA"/>
        </w:rPr>
      </w:pPr>
      <w:r w:rsidRPr="00DC3BCA">
        <w:rPr>
          <w:lang w:val="af-ZA"/>
        </w:rPr>
        <w:t>3.1.1</w:t>
      </w:r>
      <w:r w:rsidRPr="00DC3BCA">
        <w:rPr>
          <w:lang w:val="af-ZA"/>
        </w:rPr>
        <w:tab/>
        <w:t>Kies die soort plaasdier vanaf die tab</w:t>
      </w:r>
      <w:r>
        <w:rPr>
          <w:lang w:val="af-ZA"/>
        </w:rPr>
        <w:t>el</w:t>
      </w:r>
      <w:r w:rsidRPr="00DC3BCA">
        <w:rPr>
          <w:lang w:val="af-ZA"/>
        </w:rPr>
        <w:t xml:space="preserve"> hierbo wat meer omgewings</w:t>
      </w:r>
      <w:r>
        <w:rPr>
          <w:lang w:val="af-ZA"/>
        </w:rPr>
        <w:t>-</w:t>
      </w:r>
      <w:r w:rsidRPr="00DC3BCA">
        <w:rPr>
          <w:lang w:val="af-ZA"/>
        </w:rPr>
        <w:t xml:space="preserve">beheermaatreëls </w:t>
      </w:r>
      <w:r>
        <w:rPr>
          <w:lang w:val="af-ZA"/>
        </w:rPr>
        <w:br/>
      </w:r>
      <w:r w:rsidRPr="00DC3BCA">
        <w:rPr>
          <w:lang w:val="af-ZA"/>
        </w:rPr>
        <w:t>sal benodig in koue kli</w:t>
      </w:r>
      <w:r>
        <w:rPr>
          <w:lang w:val="af-ZA"/>
        </w:rPr>
        <w:t xml:space="preserve">maatstoestande. Gee ‘n rede vir </w:t>
      </w:r>
      <w:r w:rsidRPr="00DC3BCA">
        <w:rPr>
          <w:lang w:val="af-ZA"/>
        </w:rPr>
        <w:t>jou antwoord.</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3.1.2</w:t>
      </w:r>
      <w:r w:rsidRPr="00DC3BCA">
        <w:rPr>
          <w:lang w:val="af-ZA"/>
        </w:rPr>
        <w:tab/>
        <w:t>Beskryf TWEE metodes om diere te beske</w:t>
      </w:r>
      <w:r>
        <w:rPr>
          <w:lang w:val="af-ZA"/>
        </w:rPr>
        <w:t>rm teen ekstreme weerstoestande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om sodoende optimale produksievlakke te handhaaf.  </w:t>
      </w:r>
      <w:r w:rsidRPr="00DC3BCA">
        <w:rPr>
          <w:lang w:val="af-ZA"/>
        </w:rPr>
        <w:tab/>
        <w:t>(2)</w:t>
      </w:r>
    </w:p>
    <w:p w:rsidR="00C30A95" w:rsidRPr="00DC3BCA" w:rsidRDefault="00C30A95" w:rsidP="00C30A95">
      <w:pPr>
        <w:pStyle w:val="OSGR12BODYNUMBER"/>
        <w:tabs>
          <w:tab w:val="left" w:pos="993"/>
          <w:tab w:val="right" w:pos="8505"/>
        </w:tabs>
        <w:rPr>
          <w:lang w:val="af-ZA"/>
        </w:rPr>
      </w:pPr>
      <w:r w:rsidRPr="00DC3BCA">
        <w:rPr>
          <w:lang w:val="af-ZA"/>
        </w:rPr>
        <w:t>3.1.3</w:t>
      </w:r>
      <w:r w:rsidRPr="00DC3BCA">
        <w:rPr>
          <w:lang w:val="af-ZA"/>
        </w:rPr>
        <w:tab/>
        <w:t xml:space="preserve">Bespreek die voordeel wat </w:t>
      </w:r>
      <w:r>
        <w:rPr>
          <w:lang w:val="af-ZA"/>
        </w:rPr>
        <w:t>’</w:t>
      </w:r>
      <w:r w:rsidRPr="00DC3BCA">
        <w:rPr>
          <w:lang w:val="af-ZA"/>
        </w:rPr>
        <w:t xml:space="preserve">n konstante liggaamstemperatuur van </w:t>
      </w:r>
      <w:r>
        <w:rPr>
          <w:lang w:val="af-ZA"/>
        </w:rPr>
        <w:t>’</w:t>
      </w:r>
      <w:r w:rsidRPr="00DC3BCA">
        <w:rPr>
          <w:lang w:val="af-ZA"/>
        </w:rPr>
        <w:t>n homotermiese</w:t>
      </w:r>
      <w:r>
        <w:rPr>
          <w:lang w:val="af-ZA"/>
        </w:rPr>
        <w:br/>
      </w:r>
      <w:r w:rsidRPr="00DC3BCA">
        <w:rPr>
          <w:lang w:val="af-ZA"/>
        </w:rPr>
        <w:t xml:space="preserve"> dier op die metabolis</w:t>
      </w:r>
      <w:r>
        <w:rPr>
          <w:lang w:val="af-ZA"/>
        </w:rPr>
        <w:t>m</w:t>
      </w:r>
      <w:r w:rsidRPr="00DC3BCA">
        <w:rPr>
          <w:lang w:val="af-ZA"/>
        </w:rPr>
        <w:t>e</w:t>
      </w:r>
      <w:r>
        <w:rPr>
          <w:lang w:val="af-ZA"/>
        </w:rPr>
        <w:t>-</w:t>
      </w:r>
      <w:r w:rsidRPr="00DC3BCA">
        <w:rPr>
          <w:lang w:val="af-ZA"/>
        </w:rPr>
        <w:t>tempo het.</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3.1.4</w:t>
      </w:r>
      <w:r w:rsidRPr="00DC3BCA">
        <w:rPr>
          <w:lang w:val="af-ZA"/>
        </w:rPr>
        <w:tab/>
      </w:r>
      <w:r>
        <w:rPr>
          <w:lang w:val="af-ZA"/>
        </w:rPr>
        <w:t>Koeie groei vinniger as varke by ŉ omgewingstemperatuur van 5 °C.</w:t>
      </w:r>
    </w:p>
    <w:p w:rsidR="00C30A95" w:rsidRPr="00DC3BCA" w:rsidRDefault="00C30A95" w:rsidP="00C30A95">
      <w:pPr>
        <w:pStyle w:val="OSGR12BODYNUMBER"/>
        <w:tabs>
          <w:tab w:val="left" w:pos="993"/>
          <w:tab w:val="right" w:pos="8505"/>
        </w:tabs>
        <w:rPr>
          <w:lang w:val="af-ZA"/>
        </w:rPr>
      </w:pPr>
      <w:r>
        <w:rPr>
          <w:lang w:val="af-ZA"/>
        </w:rPr>
        <w:tab/>
        <w:t>Motiveer hierdie stelling.</w:t>
      </w:r>
      <w:r w:rsidRPr="00DC3BCA">
        <w:rPr>
          <w:lang w:val="af-ZA"/>
        </w:rPr>
        <w:t>.</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3.2</w:t>
      </w:r>
      <w:r>
        <w:rPr>
          <w:lang w:val="af-ZA"/>
        </w:rPr>
        <w:tab/>
        <w:t>Lees die onderstaande uittreksel en beantwoord die vrae wat volg.</w:t>
      </w:r>
    </w:p>
    <w:p w:rsidR="00C30A95" w:rsidRPr="002E0997" w:rsidRDefault="00C30A95" w:rsidP="00C30A95">
      <w:pPr>
        <w:pStyle w:val="OSGR12BODYNUMBER"/>
        <w:tabs>
          <w:tab w:val="left" w:pos="993"/>
          <w:tab w:val="right" w:pos="8505"/>
        </w:tabs>
        <w:rPr>
          <w:sz w:val="14"/>
          <w:lang w:val="af-Z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0"/>
      </w:tblGrid>
      <w:tr w:rsidR="00C30A95" w:rsidRPr="00DC3BCA" w:rsidTr="001A1BBB">
        <w:tc>
          <w:tcPr>
            <w:tcW w:w="7870"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 xml:space="preserve">In Suid-Afrika wissel die klimaat vir die produksie van plaasdiere van streek tot streek en verskillende streke maak gebruik van verskillende diererasse en produksiestelsels. Sommige diere benodig skuiling en ander maniere van omgewingsbeheer vir optimale produksie. Ander produksiestelsels gebruik groot weidingsareas vir diereproduksie en maak staat op relevante omgewingstoestande. </w:t>
            </w:r>
          </w:p>
          <w:p w:rsidR="00C30A95" w:rsidRPr="00DC3BCA" w:rsidRDefault="00C30A95" w:rsidP="001A1BBB">
            <w:pPr>
              <w:tabs>
                <w:tab w:val="left" w:pos="567"/>
                <w:tab w:val="left" w:pos="993"/>
                <w:tab w:val="right" w:pos="8505"/>
              </w:tabs>
              <w:spacing w:after="0" w:line="240" w:lineRule="auto"/>
              <w:rPr>
                <w:rFonts w:ascii="Arial" w:hAnsi="Arial"/>
                <w:b/>
                <w:sz w:val="20"/>
                <w:szCs w:val="20"/>
                <w:lang w:val="af-ZA"/>
              </w:rPr>
            </w:pPr>
            <w:r>
              <w:rPr>
                <w:rFonts w:ascii="Arial" w:hAnsi="Arial"/>
                <w:sz w:val="20"/>
                <w:szCs w:val="20"/>
                <w:lang w:val="af-ZA"/>
              </w:rPr>
              <w:t xml:space="preserve">   </w:t>
            </w:r>
            <w:r w:rsidRPr="00DC3BCA">
              <w:rPr>
                <w:rFonts w:ascii="Arial" w:hAnsi="Arial"/>
                <w:sz w:val="20"/>
                <w:szCs w:val="20"/>
                <w:lang w:val="af-ZA"/>
              </w:rPr>
              <w:t>Kennis van diere se eienskappe en die verwagte gedrag van veeboere gedurende die hantering van plaa</w:t>
            </w:r>
            <w:r>
              <w:rPr>
                <w:rFonts w:ascii="Arial" w:hAnsi="Arial"/>
                <w:sz w:val="20"/>
                <w:szCs w:val="20"/>
                <w:lang w:val="af-ZA"/>
              </w:rPr>
              <w:t>s</w:t>
            </w:r>
            <w:r w:rsidRPr="00DC3BCA">
              <w:rPr>
                <w:rFonts w:ascii="Arial" w:hAnsi="Arial"/>
                <w:sz w:val="20"/>
                <w:szCs w:val="20"/>
                <w:lang w:val="af-ZA"/>
              </w:rPr>
              <w:t xml:space="preserve">diere speel </w:t>
            </w:r>
            <w:r>
              <w:rPr>
                <w:rFonts w:ascii="Arial" w:hAnsi="Arial"/>
                <w:sz w:val="20"/>
                <w:szCs w:val="20"/>
                <w:lang w:val="af-ZA"/>
              </w:rPr>
              <w:t>’</w:t>
            </w:r>
            <w:r w:rsidRPr="00DC3BCA">
              <w:rPr>
                <w:rFonts w:ascii="Arial" w:hAnsi="Arial"/>
                <w:sz w:val="20"/>
                <w:szCs w:val="20"/>
                <w:lang w:val="af-ZA"/>
              </w:rPr>
              <w:t xml:space="preserve">n belangrike rol in die bepaling van die metode en soorte produksie wat in die produksieproses gebruik gaan word. </w:t>
            </w:r>
          </w:p>
        </w:tc>
      </w:tr>
    </w:tbl>
    <w:p w:rsidR="00C30A95" w:rsidRPr="002E0997" w:rsidRDefault="00C30A95" w:rsidP="00C30A95">
      <w:pPr>
        <w:pStyle w:val="OSGR12BODYNUMBER"/>
        <w:tabs>
          <w:tab w:val="left" w:pos="993"/>
          <w:tab w:val="right" w:pos="8505"/>
        </w:tabs>
        <w:rPr>
          <w:sz w:val="16"/>
          <w:lang w:val="af-ZA"/>
        </w:rPr>
      </w:pPr>
    </w:p>
    <w:p w:rsidR="00C30A95" w:rsidRDefault="00C30A95" w:rsidP="00C30A95">
      <w:pPr>
        <w:pStyle w:val="OSGR12BODYNUMBER"/>
        <w:tabs>
          <w:tab w:val="left" w:pos="993"/>
          <w:tab w:val="right" w:pos="8505"/>
        </w:tabs>
        <w:rPr>
          <w:lang w:val="af-ZA"/>
        </w:rPr>
      </w:pPr>
      <w:r w:rsidRPr="00DC3BCA">
        <w:rPr>
          <w:lang w:val="af-ZA"/>
        </w:rPr>
        <w:t>3.2.1</w:t>
      </w:r>
      <w:r w:rsidRPr="00DC3BCA">
        <w:rPr>
          <w:lang w:val="af-ZA"/>
        </w:rPr>
        <w:tab/>
        <w:t>Noem TWEE hoof produksiestelsels wat algemeen deur diereproduseerders</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in Suid-Afrika gebruik word.  </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3.2.2</w:t>
      </w:r>
      <w:r w:rsidRPr="00DC3BCA">
        <w:rPr>
          <w:lang w:val="af-ZA"/>
        </w:rPr>
        <w:tab/>
        <w:t>Noem DRIE faktore wat boere in ag moe</w:t>
      </w:r>
      <w:r>
        <w:rPr>
          <w:lang w:val="af-ZA"/>
        </w:rPr>
        <w:t>t neem wanneer besluit word op</w:t>
      </w:r>
    </w:p>
    <w:p w:rsidR="00C30A95" w:rsidRPr="00DC3BCA" w:rsidRDefault="00C30A95" w:rsidP="00C30A95">
      <w:pPr>
        <w:pStyle w:val="OSGR12BODYNUMBER"/>
        <w:tabs>
          <w:tab w:val="left" w:pos="993"/>
          <w:tab w:val="right" w:pos="8505"/>
        </w:tabs>
        <w:rPr>
          <w:lang w:val="af-ZA"/>
        </w:rPr>
      </w:pPr>
      <w:r>
        <w:rPr>
          <w:lang w:val="af-ZA"/>
        </w:rPr>
        <w:tab/>
        <w:t>’</w:t>
      </w:r>
      <w:r w:rsidRPr="00DC3BCA">
        <w:rPr>
          <w:lang w:val="af-ZA"/>
        </w:rPr>
        <w:t xml:space="preserve">n plek vir die oprigting van skuiling om produksie te maksimeer. </w:t>
      </w:r>
      <w:r w:rsidRPr="00DC3BCA">
        <w:rPr>
          <w:lang w:val="af-ZA"/>
        </w:rPr>
        <w:tab/>
        <w:t>(3)</w:t>
      </w:r>
    </w:p>
    <w:p w:rsidR="00C30A95" w:rsidRPr="00DC3BCA" w:rsidRDefault="00C30A95" w:rsidP="00C30A95">
      <w:pPr>
        <w:pStyle w:val="OSGR12BODYNUMBER"/>
        <w:tabs>
          <w:tab w:val="left" w:pos="993"/>
          <w:tab w:val="right" w:pos="8505"/>
        </w:tabs>
        <w:rPr>
          <w:lang w:val="af-ZA"/>
        </w:rPr>
      </w:pPr>
      <w:r w:rsidRPr="00DC3BCA">
        <w:rPr>
          <w:lang w:val="af-ZA"/>
        </w:rPr>
        <w:t>3.2.3</w:t>
      </w:r>
      <w:r w:rsidRPr="00DC3BCA">
        <w:rPr>
          <w:lang w:val="af-ZA"/>
        </w:rPr>
        <w:tab/>
        <w:t xml:space="preserve">Noem TWEE faktore wat die gedrag van </w:t>
      </w:r>
      <w:r>
        <w:rPr>
          <w:rFonts w:ascii="Arial" w:hAnsi="Arial"/>
          <w:sz w:val="20"/>
          <w:szCs w:val="20"/>
          <w:lang w:val="af-ZA"/>
        </w:rPr>
        <w:t>’</w:t>
      </w:r>
      <w:r w:rsidRPr="00DC3BCA">
        <w:rPr>
          <w:lang w:val="af-ZA"/>
        </w:rPr>
        <w:t>n dier bepaal.</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3.2.4</w:t>
      </w:r>
      <w:r w:rsidRPr="00DC3BCA">
        <w:rPr>
          <w:lang w:val="af-ZA"/>
        </w:rPr>
        <w:tab/>
        <w:t>Noem TWEE eienskappe of waarskuwin</w:t>
      </w:r>
      <w:r>
        <w:rPr>
          <w:lang w:val="af-ZA"/>
        </w:rPr>
        <w:t>gstekens wat deur diere vertoon</w:t>
      </w:r>
    </w:p>
    <w:p w:rsidR="00C30A95" w:rsidRDefault="00C30A95" w:rsidP="00C30A95">
      <w:pPr>
        <w:pStyle w:val="OSGR12BODYNUMBER"/>
        <w:tabs>
          <w:tab w:val="left" w:pos="993"/>
          <w:tab w:val="right" w:pos="8505"/>
        </w:tabs>
        <w:rPr>
          <w:lang w:val="af-ZA"/>
        </w:rPr>
      </w:pPr>
      <w:r>
        <w:rPr>
          <w:lang w:val="af-ZA"/>
        </w:rPr>
        <w:tab/>
      </w:r>
      <w:r w:rsidRPr="00DC3BCA">
        <w:rPr>
          <w:lang w:val="af-ZA"/>
        </w:rPr>
        <w:t>kan word om angs, aggressie en tevred</w:t>
      </w:r>
      <w:r>
        <w:rPr>
          <w:lang w:val="af-ZA"/>
        </w:rPr>
        <w:t>enheid aan te dui, waarvoor die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hanteerder moet uitkyk wanneer met diere gewerk word.  </w:t>
      </w:r>
      <w:r w:rsidRPr="00DC3BCA">
        <w:rPr>
          <w:lang w:val="af-ZA"/>
        </w:rPr>
        <w:tab/>
        <w:t>(2)</w:t>
      </w:r>
    </w:p>
    <w:p w:rsidR="00C30A95" w:rsidRPr="00DC3BCA" w:rsidRDefault="00C30A95" w:rsidP="00C30A95">
      <w:pPr>
        <w:pStyle w:val="OSGR12BODYNUMBER"/>
        <w:tabs>
          <w:tab w:val="left" w:pos="993"/>
          <w:tab w:val="right" w:pos="8505"/>
        </w:tabs>
        <w:rPr>
          <w:lang w:val="af-ZA"/>
        </w:rPr>
      </w:pPr>
      <w:r w:rsidRPr="00DC3BCA">
        <w:rPr>
          <w:lang w:val="af-ZA"/>
        </w:rPr>
        <w:t>3.3</w:t>
      </w:r>
      <w:r w:rsidRPr="00DC3BCA">
        <w:rPr>
          <w:lang w:val="af-ZA"/>
        </w:rPr>
        <w:tab/>
        <w:t>Die diagramme hieronder illustreer verskillende produksiestelsels.</w:t>
      </w:r>
    </w:p>
    <w:p w:rsidR="00C30A95" w:rsidRPr="00DC3BCA" w:rsidRDefault="00C30A95" w:rsidP="00C30A95">
      <w:pPr>
        <w:pStyle w:val="OSGR12BODYNUMBER"/>
        <w:tabs>
          <w:tab w:val="left" w:pos="993"/>
          <w:tab w:val="right" w:pos="8505"/>
        </w:tabs>
        <w:rPr>
          <w:lang w:val="af-ZA"/>
        </w:rPr>
      </w:pPr>
    </w:p>
    <w:p w:rsidR="00C30A95" w:rsidRDefault="00C30A95">
      <w:pPr>
        <w:rPr>
          <w:rFonts w:ascii="Times New Roman" w:hAnsi="Times New Roman"/>
          <w:lang w:val="af-ZA"/>
        </w:rPr>
      </w:pPr>
      <w:r>
        <w:rPr>
          <w:lang w:val="af-ZA"/>
        </w:rPr>
        <w:br w:type="page"/>
      </w:r>
    </w:p>
    <w:p w:rsidR="00C30A95" w:rsidRPr="00DC3BCA" w:rsidRDefault="00C30A95" w:rsidP="00C30A95">
      <w:pPr>
        <w:pStyle w:val="OSGR12BODYNUMBER"/>
        <w:tabs>
          <w:tab w:val="left" w:pos="4962"/>
          <w:tab w:val="right" w:pos="8505"/>
        </w:tabs>
        <w:rPr>
          <w:lang w:val="af-ZA"/>
        </w:rPr>
      </w:pPr>
      <w:r>
        <w:rPr>
          <w:lang w:val="af-ZA"/>
        </w:rPr>
        <w:lastRenderedPageBreak/>
        <w:t>A</w:t>
      </w:r>
      <w:r w:rsidRPr="00DC3BCA">
        <w:rPr>
          <w:lang w:val="af-ZA"/>
        </w:rPr>
        <w:tab/>
      </w:r>
      <w:r w:rsidRPr="00DC3BCA">
        <w:rPr>
          <w:lang w:val="af-ZA"/>
        </w:rPr>
        <w:tab/>
      </w:r>
      <w:r>
        <w:rPr>
          <w:lang w:val="af-ZA"/>
        </w:rPr>
        <w:t>B</w:t>
      </w:r>
    </w:p>
    <w:p w:rsidR="00C30A95" w:rsidRPr="00DC3BCA" w:rsidRDefault="00C30A95" w:rsidP="00C30A95">
      <w:pPr>
        <w:pStyle w:val="OSGR12BODYNUMBER"/>
        <w:tabs>
          <w:tab w:val="left" w:pos="993"/>
          <w:tab w:val="right" w:pos="8505"/>
        </w:tabs>
        <w:rPr>
          <w:lang w:val="af-ZA"/>
        </w:rPr>
      </w:pPr>
      <w:r w:rsidRPr="00DC3BCA">
        <w:rPr>
          <w:noProof/>
          <w:lang w:eastAsia="en-ZA"/>
        </w:rPr>
        <w:drawing>
          <wp:inline distT="0" distB="0" distL="0" distR="0" wp14:anchorId="0E8A4FBA" wp14:editId="6B213A6E">
            <wp:extent cx="2228850" cy="1666875"/>
            <wp:effectExtent l="0" t="0" r="0" b="9525"/>
            <wp:docPr id="34" name="Picture 34" descr="M2AW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2AW1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28850" cy="1666875"/>
                    </a:xfrm>
                    <a:prstGeom prst="rect">
                      <a:avLst/>
                    </a:prstGeom>
                    <a:noFill/>
                    <a:ln>
                      <a:noFill/>
                    </a:ln>
                  </pic:spPr>
                </pic:pic>
              </a:graphicData>
            </a:graphic>
          </wp:inline>
        </w:drawing>
      </w:r>
      <w:r w:rsidRPr="00DC3BCA">
        <w:rPr>
          <w:lang w:val="af-ZA"/>
        </w:rPr>
        <w:tab/>
      </w:r>
      <w:r w:rsidRPr="00DC3BCA">
        <w:rPr>
          <w:noProof/>
          <w:lang w:eastAsia="en-ZA"/>
        </w:rPr>
        <w:drawing>
          <wp:inline distT="0" distB="0" distL="0" distR="0" wp14:anchorId="74CB8013" wp14:editId="3DFD4B51">
            <wp:extent cx="2238375" cy="1685925"/>
            <wp:effectExtent l="0" t="0" r="9525" b="9525"/>
            <wp:docPr id="33" name="Picture 33" descr="M2AW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2AW1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38375" cy="1685925"/>
                    </a:xfrm>
                    <a:prstGeom prst="rect">
                      <a:avLst/>
                    </a:prstGeom>
                    <a:noFill/>
                    <a:ln>
                      <a:noFill/>
                    </a:ln>
                  </pic:spPr>
                </pic:pic>
              </a:graphicData>
            </a:graphic>
          </wp:inline>
        </w:drawing>
      </w:r>
    </w:p>
    <w:p w:rsidR="00C30A95" w:rsidRPr="00DC3BCA" w:rsidRDefault="00C30A95" w:rsidP="00C30A95">
      <w:pPr>
        <w:pStyle w:val="OSGR12BODYNUMBER"/>
        <w:tabs>
          <w:tab w:val="left" w:pos="993"/>
          <w:tab w:val="right" w:pos="8505"/>
        </w:tabs>
        <w:rPr>
          <w:lang w:val="af-ZA"/>
        </w:rPr>
      </w:pPr>
      <w:r>
        <w:rPr>
          <w:lang w:val="af-ZA"/>
        </w:rPr>
        <w:t>C</w:t>
      </w:r>
    </w:p>
    <w:p w:rsidR="00C30A95" w:rsidRPr="00DC3BCA" w:rsidRDefault="00C30A95" w:rsidP="00C30A95">
      <w:pPr>
        <w:pStyle w:val="OSGR12BODYNUMBER"/>
        <w:tabs>
          <w:tab w:val="left" w:pos="993"/>
          <w:tab w:val="right" w:pos="8505"/>
        </w:tabs>
        <w:rPr>
          <w:lang w:val="af-ZA"/>
        </w:rPr>
      </w:pPr>
      <w:r w:rsidRPr="00DC3BCA">
        <w:rPr>
          <w:noProof/>
          <w:lang w:eastAsia="en-ZA"/>
        </w:rPr>
        <w:drawing>
          <wp:inline distT="0" distB="0" distL="0" distR="0" wp14:anchorId="393F4A5A" wp14:editId="4C143610">
            <wp:extent cx="2238375" cy="1666875"/>
            <wp:effectExtent l="0" t="0" r="9525" b="9525"/>
            <wp:docPr id="21" name="Picture 21" descr="M2AW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2AW22"/>
                    <pic:cNvPicPr>
                      <a:picLocks noChangeAspect="1" noChangeArrowheads="1"/>
                    </pic:cNvPicPr>
                  </pic:nvPicPr>
                  <pic:blipFill>
                    <a:blip r:embed="rId9" cstate="print">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2238375" cy="1666875"/>
                    </a:xfrm>
                    <a:prstGeom prst="rect">
                      <a:avLst/>
                    </a:prstGeom>
                    <a:noFill/>
                    <a:ln>
                      <a:noFill/>
                    </a:ln>
                  </pic:spPr>
                </pic:pic>
              </a:graphicData>
            </a:graphic>
          </wp:inline>
        </w:drawing>
      </w:r>
    </w:p>
    <w:p w:rsidR="00C30A95" w:rsidRDefault="00C30A95" w:rsidP="00C30A95">
      <w:pPr>
        <w:pStyle w:val="OSGR12BODYNUMBER"/>
        <w:tabs>
          <w:tab w:val="left" w:pos="993"/>
          <w:tab w:val="right" w:pos="8505"/>
        </w:tabs>
        <w:rPr>
          <w:lang w:val="af-ZA"/>
        </w:rPr>
      </w:pPr>
      <w:r w:rsidRPr="00DC3BCA">
        <w:rPr>
          <w:lang w:val="af-ZA"/>
        </w:rPr>
        <w:t>3.3.1</w:t>
      </w:r>
      <w:r w:rsidRPr="00DC3BCA">
        <w:rPr>
          <w:lang w:val="af-ZA"/>
        </w:rPr>
        <w:tab/>
        <w:t>Vanaf die diagramme gemerk 1 tot 3, kies di</w:t>
      </w:r>
      <w:r>
        <w:rPr>
          <w:lang w:val="af-ZA"/>
        </w:rPr>
        <w:t>e skuiling wat die mees gepaste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vir die onderstaande produksiestelsels is:  </w:t>
      </w:r>
    </w:p>
    <w:p w:rsidR="00C30A95" w:rsidRPr="00DC3BCA" w:rsidRDefault="00C30A95" w:rsidP="00C30A95">
      <w:pPr>
        <w:pStyle w:val="OSGR12BODYNUMBER"/>
        <w:tabs>
          <w:tab w:val="left" w:pos="993"/>
          <w:tab w:val="right" w:pos="8505"/>
        </w:tabs>
        <w:rPr>
          <w:lang w:val="af-ZA"/>
        </w:rPr>
      </w:pPr>
      <w:r w:rsidRPr="00DC3BCA">
        <w:rPr>
          <w:lang w:val="af-ZA"/>
        </w:rPr>
        <w:tab/>
        <w:t>a)</w:t>
      </w:r>
      <w:r w:rsidRPr="00DC3BCA">
        <w:rPr>
          <w:lang w:val="af-ZA"/>
        </w:rPr>
        <w:tab/>
        <w:t>Ekstensiewe boerdery</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ab/>
        <w:t>b)</w:t>
      </w:r>
      <w:r w:rsidRPr="00DC3BCA">
        <w:rPr>
          <w:lang w:val="af-ZA"/>
        </w:rPr>
        <w:tab/>
        <w:t>Inheemse boerderystelsel</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3.3.2</w:t>
      </w:r>
      <w:r w:rsidRPr="00DC3BCA">
        <w:rPr>
          <w:lang w:val="af-ZA"/>
        </w:rPr>
        <w:tab/>
        <w:t xml:space="preserve">Noem TWEE eienskappe wat gewoonlik geassosieer word met die produksiestelsel </w:t>
      </w:r>
      <w:r>
        <w:rPr>
          <w:lang w:val="af-ZA"/>
        </w:rPr>
        <w:br/>
      </w:r>
      <w:r w:rsidRPr="00DC3BCA">
        <w:rPr>
          <w:lang w:val="af-ZA"/>
        </w:rPr>
        <w:t>gemerk 2.</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3.3.3</w:t>
      </w:r>
      <w:r w:rsidRPr="00DC3BCA">
        <w:rPr>
          <w:lang w:val="af-ZA"/>
        </w:rPr>
        <w:tab/>
        <w:t>Vergelyk, in tabelvorm, die produksiestelse</w:t>
      </w:r>
      <w:r>
        <w:rPr>
          <w:lang w:val="af-ZA"/>
        </w:rPr>
        <w:t>ls gemerk 2 en 3 met betrekking</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tot die onderstaande aspekte: </w:t>
      </w:r>
    </w:p>
    <w:p w:rsidR="00C30A95" w:rsidRPr="00DC3BCA" w:rsidRDefault="00C30A95" w:rsidP="00C30A95">
      <w:pPr>
        <w:pStyle w:val="OSGR12BODYNUMBER"/>
        <w:tabs>
          <w:tab w:val="left" w:pos="993"/>
          <w:tab w:val="right" w:pos="8505"/>
        </w:tabs>
        <w:rPr>
          <w:lang w:val="af-ZA"/>
        </w:rPr>
      </w:pPr>
      <w:r w:rsidRPr="00DC3BCA">
        <w:rPr>
          <w:lang w:val="af-ZA"/>
        </w:rPr>
        <w:tab/>
        <w:t>a)</w:t>
      </w:r>
      <w:r w:rsidRPr="00DC3BCA">
        <w:rPr>
          <w:lang w:val="af-ZA"/>
        </w:rPr>
        <w:tab/>
        <w:t>Omgewingsbeheer</w:t>
      </w:r>
      <w:r w:rsidRPr="00DC3BCA">
        <w:rPr>
          <w:lang w:val="af-ZA"/>
        </w:rPr>
        <w:tab/>
        <w:t>(2)</w:t>
      </w:r>
    </w:p>
    <w:p w:rsidR="00C30A95" w:rsidRPr="00DC3BCA" w:rsidRDefault="00C30A95" w:rsidP="00C30A95">
      <w:pPr>
        <w:pStyle w:val="OSGR12BODYNUMBER"/>
        <w:tabs>
          <w:tab w:val="left" w:pos="993"/>
          <w:tab w:val="right" w:pos="8505"/>
        </w:tabs>
        <w:rPr>
          <w:lang w:val="af-ZA"/>
        </w:rPr>
      </w:pPr>
      <w:r w:rsidRPr="00DC3BCA">
        <w:rPr>
          <w:lang w:val="af-ZA"/>
        </w:rPr>
        <w:tab/>
        <w:t xml:space="preserve">b) </w:t>
      </w:r>
      <w:r w:rsidRPr="00DC3BCA">
        <w:rPr>
          <w:lang w:val="af-ZA"/>
        </w:rPr>
        <w:tab/>
        <w:t>Droogte risiko</w:t>
      </w:r>
      <w:r w:rsidRPr="00DC3BCA">
        <w:rPr>
          <w:lang w:val="af-ZA"/>
        </w:rPr>
        <w:tab/>
        <w:t>(2)</w:t>
      </w:r>
    </w:p>
    <w:p w:rsidR="00C30A95" w:rsidRPr="00DC3BCA" w:rsidRDefault="00C30A95" w:rsidP="00C30A95">
      <w:pPr>
        <w:pStyle w:val="OSGR12BODYNUMBER"/>
        <w:tabs>
          <w:tab w:val="left" w:pos="993"/>
          <w:tab w:val="right" w:pos="8505"/>
        </w:tabs>
        <w:rPr>
          <w:lang w:val="af-ZA"/>
        </w:rPr>
      </w:pPr>
      <w:r w:rsidRPr="00DC3BCA">
        <w:rPr>
          <w:lang w:val="af-ZA"/>
        </w:rPr>
        <w:tab/>
        <w:t>c)</w:t>
      </w:r>
      <w:r w:rsidRPr="00DC3BCA">
        <w:rPr>
          <w:lang w:val="af-ZA"/>
        </w:rPr>
        <w:tab/>
        <w:t>Produksie-uitset</w:t>
      </w:r>
      <w:r w:rsidRPr="00DC3BCA">
        <w:rPr>
          <w:lang w:val="af-ZA"/>
        </w:rPr>
        <w:tab/>
        <w:t>(2)</w:t>
      </w:r>
    </w:p>
    <w:p w:rsidR="00C30A95" w:rsidRPr="00DC3BCA" w:rsidRDefault="00C30A95" w:rsidP="00C30A95">
      <w:pPr>
        <w:pStyle w:val="OSGR12BODYNUMBER"/>
        <w:tabs>
          <w:tab w:val="left" w:pos="993"/>
          <w:tab w:val="right" w:pos="8505"/>
        </w:tabs>
        <w:rPr>
          <w:lang w:val="af-ZA"/>
        </w:rPr>
      </w:pPr>
      <w:r>
        <w:rPr>
          <w:noProof/>
          <w:lang w:eastAsia="en-ZA"/>
        </w:rPr>
        <mc:AlternateContent>
          <mc:Choice Requires="wps">
            <w:drawing>
              <wp:anchor distT="0" distB="0" distL="114300" distR="114300" simplePos="0" relativeHeight="251668480" behindDoc="0" locked="0" layoutInCell="1" allowOverlap="1" wp14:anchorId="3E6AD5B6" wp14:editId="23956F0D">
                <wp:simplePos x="0" y="0"/>
                <wp:positionH relativeFrom="column">
                  <wp:posOffset>355864</wp:posOffset>
                </wp:positionH>
                <wp:positionV relativeFrom="paragraph">
                  <wp:posOffset>471170</wp:posOffset>
                </wp:positionV>
                <wp:extent cx="4486071" cy="86264"/>
                <wp:effectExtent l="0" t="0" r="0" b="9525"/>
                <wp:wrapNone/>
                <wp:docPr id="972" name="Text Box 972"/>
                <wp:cNvGraphicFramePr/>
                <a:graphic xmlns:a="http://schemas.openxmlformats.org/drawingml/2006/main">
                  <a:graphicData uri="http://schemas.microsoft.com/office/word/2010/wordprocessingShape">
                    <wps:wsp>
                      <wps:cNvSpPr txBox="1"/>
                      <wps:spPr>
                        <a:xfrm>
                          <a:off x="0" y="0"/>
                          <a:ext cx="4486071" cy="8626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30A95" w:rsidRDefault="00C30A95" w:rsidP="00C30A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972" o:spid="_x0000_s1026" type="#_x0000_t202" style="position:absolute;left:0;text-align:left;margin-left:28pt;margin-top:37.1pt;width:353.25pt;height:6.8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vTjAIAAI0FAAAOAAAAZHJzL2Uyb0RvYy54bWysVE1vGyEQvVfqf0Dc67Vdx06srCM3katK&#10;VhI1qXLGLMSowFDA3nV/fQZ2/dE0l1S97ALzZoZ5vJnLq8ZoshU+KLAlHfT6lAjLoVL2uaQ/Hhef&#10;zikJkdmKabCipDsR6NXs44fL2k3FENagK+EJBrFhWruSrmN006IIfC0MCz1wwqJRgjcs4tY/F5Vn&#10;NUY3uhj2++OiBl85D1yEgKc3rZHOcnwpBY93UgYRiS4p3i3mr8/fVfoWs0s2ffbMrRXvrsH+4RaG&#10;KYtJD6FuWGRk49VfoYziHgLI2ONgCpBScZFrwGoG/VfVPKyZE7kWJCe4A03h/4Xlt9t7T1RV0ovJ&#10;kBLLDD7So2gi+QINSWfIUO3CFIEPDqGxQQO+9P484GEqvJHepD+WRNCOXO8O/KZwHA9Ho/NxfzKg&#10;hKPtfDwcj1KU4ujsfIhfBRiSFiX1+HyZVbZdhthC95CUK4BW1UJpnTdJMuJae7Jl+Ng65iti8D9Q&#10;2pK6pOPPZ/0c2EJybyNrm8KILJouXSq8LTCv4k6LhNH2u5BIWq7zjdyMc2EP+TM6oSSmeo9jhz/e&#10;6j3ObR3okTODjQdnoyz4XH3usiNl1c89ZbLF49uc1J2WsVk1nSBWUO1QDx7angqOLxS+2pKFeM88&#10;NhFKAAdDvMOP1ICsQ7eiZA3+91vnCY/aRislNTZlScOvDfOCEv3NouovBqNR6uK8GZ1Nhrjxp5bV&#10;qcVuzDWgFFBweLu8TPio90vpwTzh/JinrGhilmPuksb98jq2owLnDxfzeQZh3zoWl/bB8RQ60Zs0&#10;+dg8Me864UZU/C3s25dNX+m3xSZPC/NNBKmyuBPBLasd8djzuT26+ZSGyuk+o45TdPYCAAD//wMA&#10;UEsDBBQABgAIAAAAIQA147Fg4AAAAAgBAAAPAAAAZHJzL2Rvd25yZXYueG1sTI9LT4RAEITvJv6H&#10;SZt4Me4gKwtBmo0xPpK9ufiIt1mmBSLTQ5hZwH/veNJjpSpVXxXbxfRiotF1lhGuVhEI4trqjhuE&#10;l+rhMgPhvGKtesuE8E0OtuXpSaFybWd+pmnvGxFK2OUKofV+yKV0dUtGuZUdiIP3aUejfJBjI/Wo&#10;5lBuehlH0UYa1XFYaNVAdy3VX/ujQfi4aN53bnl8ndfJerh/mqr0TVeI52fL7Q0IT4v/C8MvfkCH&#10;MjAd7JG1Ez1CsglXPEJ6HYMIfrqJExAHhCzNQJaF/H+g/AEAAP//AwBQSwECLQAUAAYACAAAACEA&#10;toM4kv4AAADhAQAAEwAAAAAAAAAAAAAAAAAAAAAAW0NvbnRlbnRfVHlwZXNdLnhtbFBLAQItABQA&#10;BgAIAAAAIQA4/SH/1gAAAJQBAAALAAAAAAAAAAAAAAAAAC8BAABfcmVscy8ucmVsc1BLAQItABQA&#10;BgAIAAAAIQB/C2vTjAIAAI0FAAAOAAAAAAAAAAAAAAAAAC4CAABkcnMvZTJvRG9jLnhtbFBLAQIt&#10;ABQABgAIAAAAIQA147Fg4AAAAAgBAAAPAAAAAAAAAAAAAAAAAOYEAABkcnMvZG93bnJldi54bWxQ&#10;SwUGAAAAAAQABADzAAAA8wUAAAAA&#10;" fillcolor="white [3201]" stroked="f" strokeweight=".5pt">
                <v:textbox>
                  <w:txbxContent>
                    <w:p w:rsidR="00C30A95" w:rsidRDefault="00C30A95" w:rsidP="00C30A95"/>
                  </w:txbxContent>
                </v:textbox>
              </v:shape>
            </w:pict>
          </mc:Fallback>
        </mc:AlternateContent>
      </w:r>
      <w:r>
        <w:rPr>
          <w:noProof/>
          <w:lang w:eastAsia="en-ZA"/>
        </w:rPr>
        <mc:AlternateContent>
          <mc:Choice Requires="wps">
            <w:drawing>
              <wp:anchor distT="0" distB="0" distL="114300" distR="114300" simplePos="0" relativeHeight="251667456" behindDoc="0" locked="0" layoutInCell="1" allowOverlap="1" wp14:anchorId="36D20796" wp14:editId="3279D25F">
                <wp:simplePos x="0" y="0"/>
                <wp:positionH relativeFrom="column">
                  <wp:posOffset>209814</wp:posOffset>
                </wp:positionH>
                <wp:positionV relativeFrom="paragraph">
                  <wp:posOffset>498475</wp:posOffset>
                </wp:positionV>
                <wp:extent cx="155275" cy="2648309"/>
                <wp:effectExtent l="0" t="0" r="0" b="0"/>
                <wp:wrapNone/>
                <wp:docPr id="971" name="Text Box 971"/>
                <wp:cNvGraphicFramePr/>
                <a:graphic xmlns:a="http://schemas.openxmlformats.org/drawingml/2006/main">
                  <a:graphicData uri="http://schemas.microsoft.com/office/word/2010/wordprocessingShape">
                    <wps:wsp>
                      <wps:cNvSpPr txBox="1"/>
                      <wps:spPr>
                        <a:xfrm>
                          <a:off x="0" y="0"/>
                          <a:ext cx="155275" cy="264830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30A95" w:rsidRDefault="00C30A95" w:rsidP="00C30A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971" o:spid="_x0000_s1027" type="#_x0000_t202" style="position:absolute;left:0;text-align:left;margin-left:16.5pt;margin-top:39.25pt;width:12.25pt;height:208.5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auyjwIAAJUFAAAOAAAAZHJzL2Uyb0RvYy54bWysVE1v2zAMvQ/YfxB0X52kST+COkXWosOA&#10;oi3WDj0rstQYk0RNUmJnv36k7Hys66XDLrYkPpLi0yMvLltr2FqFWIMr+fBowJlyEqravZT8+9PN&#10;pzPOYhKuEgacKvlGRX45+/jhovFTNYIlmEoFhkFcnDa+5MuU/LQoolwqK+IReOXQqCFYkXAbXooq&#10;iAajW1OMBoOTooFQ+QBSxYin152Rz3J8rZVM91pHlZgpOd4t5W/I3wV9i9mFmL4E4Ze17K8h/uEW&#10;VtQOk+5CXYsk2CrUf4WytQwQQacjCbYArWupcg1YzXDwqprHpfAq14LkRL+jKf6/sPJu/RBYXZX8&#10;/HTImRMWH+lJtYl9hpbRGTLU+DhF4KNHaGrRgC+9PY94SIW3Olj6Y0kM7cj1ZscvhZPkNJmMTiec&#10;STSNTsZnx4NzClPsvX2I6YsCy2hR8oDvl2kV69uYOugWQskimLq6qY3JG9KMujKBrQW+tkn5jhj8&#10;D5RxrCn5yfFkkAM7IPcusnEURmXV9Omo8q7CvEobowhj3DelkbVc6Bu5hZTK7fJnNKE0pnqPY4/f&#10;3+o9zl0d6JEzg0s7Z1s7CLn63GZ7yqofW8p0h8e3OaiblqldtFkuOwEsoNqgLgJ0vRW9vKnx8W5F&#10;TA8iYDOhFHBApHv8aANIPvQrzpYQfr11TnjUOFo5a7A5Sx5/rkRQnJmvDtV/PhyPqZvzZjw5HeEm&#10;HFoWhxa3sleAikB94+3ykvDJbJc6gH3GOTKnrGgSTmLukqft8ip1IwPnkFTzeQZh/3qRbt2jlxSa&#10;WCZpPrXPIvhevwmVfwfbNhbTVzLusOTpYL5KoOusceK5Y7XnH3s/d0k/p2i4HO4zaj9NZ78BAAD/&#10;/wMAUEsDBBQABgAIAAAAIQC2ML1v4AAAAAgBAAAPAAAAZHJzL2Rvd25yZXYueG1sTI9BT4NAEIXv&#10;Jv6HzZh4Me2iSKnI0BijNvFmqRpvW3YEIjtL2C3gv3c96ell8ibvfS/fzKYTIw2utYxwuYxAEFdW&#10;t1wj7MvHxRqE84q16iwTwjc52BSnJ7nKtJ34hcadr0UIYZcphMb7PpPSVQ0Z5Za2Jw7epx2M8uEc&#10;aqkHNYVw08mrKFpJo1oODY3q6b6h6mt3NAgfF/X7s5ufXqc4ifuH7Vimb7pEPD+b725BeJr93zP8&#10;4gd0KALTwR5ZO9EhxHGY4hHSdQIi+Eka9IBwfZOsQBa5/D+g+AEAAP//AwBQSwECLQAUAAYACAAA&#10;ACEAtoM4kv4AAADhAQAAEwAAAAAAAAAAAAAAAAAAAAAAW0NvbnRlbnRfVHlwZXNdLnhtbFBLAQIt&#10;ABQABgAIAAAAIQA4/SH/1gAAAJQBAAALAAAAAAAAAAAAAAAAAC8BAABfcmVscy8ucmVsc1BLAQIt&#10;ABQABgAIAAAAIQDARauyjwIAAJUFAAAOAAAAAAAAAAAAAAAAAC4CAABkcnMvZTJvRG9jLnhtbFBL&#10;AQItABQABgAIAAAAIQC2ML1v4AAAAAgBAAAPAAAAAAAAAAAAAAAAAOkEAABkcnMvZG93bnJldi54&#10;bWxQSwUGAAAAAAQABADzAAAA9gUAAAAA&#10;" fillcolor="white [3201]" stroked="f" strokeweight=".5pt">
                <v:textbox>
                  <w:txbxContent>
                    <w:p w:rsidR="00C30A95" w:rsidRDefault="00C30A95" w:rsidP="00C30A95"/>
                  </w:txbxContent>
                </v:textbox>
              </v:shape>
            </w:pict>
          </mc:Fallback>
        </mc:AlternateContent>
      </w:r>
      <w:r w:rsidRPr="00DC3BCA">
        <w:rPr>
          <w:noProof/>
          <w:lang w:eastAsia="en-ZA"/>
        </w:rPr>
        <w:drawing>
          <wp:anchor distT="0" distB="0" distL="114300" distR="114300" simplePos="0" relativeHeight="251666432" behindDoc="0" locked="0" layoutInCell="1" allowOverlap="1" wp14:anchorId="068847EE" wp14:editId="353C1887">
            <wp:simplePos x="0" y="0"/>
            <wp:positionH relativeFrom="column">
              <wp:posOffset>330835</wp:posOffset>
            </wp:positionH>
            <wp:positionV relativeFrom="paragraph">
              <wp:posOffset>537845</wp:posOffset>
            </wp:positionV>
            <wp:extent cx="4218305" cy="2470785"/>
            <wp:effectExtent l="0" t="0" r="0" b="5715"/>
            <wp:wrapTopAndBottom/>
            <wp:docPr id="922" name="Picture 922" descr="E:\Artwork\Old\Milk Production (Afrik).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E:\Artwork\Old\Milk Production (Afrik).t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218305" cy="24707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C3BCA">
        <w:rPr>
          <w:lang w:val="af-ZA"/>
        </w:rPr>
        <w:t>3.4</w:t>
      </w:r>
      <w:r w:rsidRPr="00DC3BCA">
        <w:rPr>
          <w:lang w:val="af-ZA"/>
        </w:rPr>
        <w:tab/>
      </w:r>
      <w:r>
        <w:rPr>
          <w:lang w:val="af-ZA"/>
        </w:rPr>
        <w:t xml:space="preserve">Die onderstande grafiek toon die effek van ruvoer op die vetinhoud en </w:t>
      </w:r>
      <w:r>
        <w:rPr>
          <w:lang w:val="af-ZA"/>
        </w:rPr>
        <w:br/>
        <w:t>melkproduksie van melk by ŉ melkkoei.</w:t>
      </w:r>
    </w:p>
    <w:p w:rsidR="00C30A95" w:rsidRPr="00DC3BCA" w:rsidRDefault="00C30A95" w:rsidP="00C30A95">
      <w:pPr>
        <w:pStyle w:val="OSGR12BODYNUMBER"/>
        <w:tabs>
          <w:tab w:val="left" w:pos="993"/>
          <w:tab w:val="right" w:pos="8505"/>
        </w:tabs>
        <w:rPr>
          <w:lang w:val="af-ZA"/>
        </w:rPr>
      </w:pPr>
      <w:r w:rsidRPr="00DC3BCA">
        <w:rPr>
          <w:lang w:val="af-ZA"/>
        </w:rPr>
        <w:lastRenderedPageBreak/>
        <w:t>3.4.1</w:t>
      </w:r>
      <w:r w:rsidRPr="00DC3BCA">
        <w:rPr>
          <w:lang w:val="af-ZA"/>
        </w:rPr>
        <w:tab/>
        <w:t>Bespreek die effek van die ruvesel op d</w:t>
      </w:r>
      <w:r>
        <w:rPr>
          <w:lang w:val="af-ZA"/>
        </w:rPr>
        <w:t xml:space="preserve">ie vetinhoud van die melk vanaf </w:t>
      </w:r>
      <w:r>
        <w:rPr>
          <w:lang w:val="af-ZA"/>
        </w:rPr>
        <w:br/>
      </w:r>
      <w:r w:rsidRPr="00DC3BCA">
        <w:rPr>
          <w:lang w:val="af-ZA"/>
        </w:rPr>
        <w:t>maand 4 tot maand 7, soos in die grafiek hierbo geïllustreer.</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3.4.2</w:t>
      </w:r>
      <w:r w:rsidRPr="00DC3BCA">
        <w:rPr>
          <w:lang w:val="af-ZA"/>
        </w:rPr>
        <w:tab/>
        <w:t xml:space="preserve">Voorspel die effek van ruvesel op die </w:t>
      </w:r>
      <w:r>
        <w:rPr>
          <w:lang w:val="af-ZA"/>
        </w:rPr>
        <w:t>hoeveelheid melk wat vanaf maand</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4 tot 7 geproduseer word.</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3.4.3</w:t>
      </w:r>
      <w:r w:rsidRPr="00DC3BCA">
        <w:rPr>
          <w:lang w:val="af-ZA"/>
        </w:rPr>
        <w:tab/>
        <w:t xml:space="preserve">Die koei het nie </w:t>
      </w:r>
      <w:r>
        <w:rPr>
          <w:lang w:val="af-ZA"/>
        </w:rPr>
        <w:t>’</w:t>
      </w:r>
      <w:r w:rsidRPr="00DC3BCA">
        <w:rPr>
          <w:lang w:val="af-ZA"/>
        </w:rPr>
        <w:t>n normale laktasiek</w:t>
      </w:r>
      <w:r>
        <w:rPr>
          <w:lang w:val="af-ZA"/>
        </w:rPr>
        <w:t>urwe gevolg nie en siek geword.</w:t>
      </w:r>
    </w:p>
    <w:p w:rsidR="00C30A95" w:rsidRDefault="00C30A95" w:rsidP="00C30A95">
      <w:pPr>
        <w:pStyle w:val="OSGR12BODYNUMBER"/>
        <w:tabs>
          <w:tab w:val="left" w:pos="993"/>
          <w:tab w:val="right" w:pos="8505"/>
        </w:tabs>
        <w:rPr>
          <w:lang w:val="af-ZA"/>
        </w:rPr>
      </w:pPr>
      <w:r>
        <w:rPr>
          <w:lang w:val="af-ZA"/>
        </w:rPr>
        <w:tab/>
      </w:r>
      <w:r w:rsidRPr="00DC3BCA">
        <w:rPr>
          <w:lang w:val="af-ZA"/>
        </w:rPr>
        <w:t xml:space="preserve">Identifiseer die moontlike tydstip waarop hierdie koei siek geword het </w:t>
      </w:r>
      <w:r>
        <w:rPr>
          <w:lang w:val="af-ZA"/>
        </w:rPr>
        <w:t>en</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gee </w:t>
      </w:r>
      <w:r>
        <w:rPr>
          <w:lang w:val="af-ZA"/>
        </w:rPr>
        <w:t>’</w:t>
      </w:r>
      <w:r w:rsidRPr="00DC3BCA">
        <w:rPr>
          <w:lang w:val="af-ZA"/>
        </w:rPr>
        <w:t>n rede ter onder</w:t>
      </w:r>
      <w:r>
        <w:rPr>
          <w:lang w:val="af-ZA"/>
        </w:rPr>
        <w:t>s</w:t>
      </w:r>
      <w:r w:rsidRPr="00DC3BCA">
        <w:rPr>
          <w:lang w:val="af-ZA"/>
        </w:rPr>
        <w:t>teuning van jou antwoord.</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3.4.4</w:t>
      </w:r>
      <w:r w:rsidRPr="00DC3BCA">
        <w:rPr>
          <w:lang w:val="af-ZA"/>
        </w:rPr>
        <w:tab/>
        <w:t>Toon die effektiwiteit van die behandeling</w:t>
      </w:r>
      <w:r>
        <w:rPr>
          <w:lang w:val="af-ZA"/>
        </w:rPr>
        <w:t xml:space="preserve"> van die siekte aan deur na die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grafiek hierbo te verwys.</w:t>
      </w:r>
      <w:r w:rsidRPr="00DC3BCA">
        <w:rPr>
          <w:lang w:val="af-ZA"/>
        </w:rPr>
        <w:tab/>
        <w:t>(2)</w:t>
      </w:r>
    </w:p>
    <w:p w:rsidR="00C30A95" w:rsidRPr="007D6975" w:rsidRDefault="00C30A95" w:rsidP="00C30A95">
      <w:pPr>
        <w:pStyle w:val="OSGR12BODYNUMBER"/>
        <w:tabs>
          <w:tab w:val="left" w:pos="993"/>
          <w:tab w:val="right" w:pos="8505"/>
        </w:tabs>
        <w:rPr>
          <w:b/>
          <w:lang w:val="af-ZA"/>
        </w:rPr>
      </w:pPr>
      <w:r w:rsidRPr="007D6975">
        <w:rPr>
          <w:b/>
          <w:lang w:val="af-ZA"/>
        </w:rPr>
        <w:tab/>
      </w:r>
      <w:r>
        <w:rPr>
          <w:b/>
          <w:lang w:val="af-ZA"/>
        </w:rPr>
        <w:tab/>
      </w:r>
      <w:r w:rsidRPr="007D6975">
        <w:rPr>
          <w:b/>
          <w:lang w:val="af-ZA"/>
        </w:rPr>
        <w:tab/>
      </w:r>
      <w:r>
        <w:rPr>
          <w:b/>
          <w:lang w:val="af-ZA"/>
        </w:rPr>
        <w:t xml:space="preserve"> </w:t>
      </w:r>
      <w:r w:rsidRPr="007D6975">
        <w:rPr>
          <w:b/>
          <w:lang w:val="af-ZA"/>
        </w:rPr>
        <w:t>[35]</w:t>
      </w:r>
    </w:p>
    <w:p w:rsidR="00C30A95" w:rsidRPr="00DC3BCA" w:rsidRDefault="00C30A95" w:rsidP="00C30A95">
      <w:pPr>
        <w:pStyle w:val="OSGR12BODYNUMBER"/>
        <w:tabs>
          <w:tab w:val="left" w:pos="993"/>
          <w:tab w:val="right" w:pos="8505"/>
        </w:tabs>
        <w:spacing w:line="360" w:lineRule="auto"/>
        <w:rPr>
          <w:b/>
          <w:lang w:val="af-ZA"/>
        </w:rPr>
      </w:pPr>
      <w:r w:rsidRPr="00DC3BCA">
        <w:rPr>
          <w:b/>
          <w:lang w:val="af-ZA"/>
        </w:rPr>
        <w:t>Vraag 4</w:t>
      </w:r>
    </w:p>
    <w:p w:rsidR="00C30A95" w:rsidRPr="00DC3BCA" w:rsidRDefault="00C30A95" w:rsidP="00C30A95">
      <w:pPr>
        <w:pStyle w:val="OSGR12BODYNUMBER"/>
        <w:tabs>
          <w:tab w:val="left" w:pos="993"/>
          <w:tab w:val="right" w:pos="8505"/>
        </w:tabs>
        <w:rPr>
          <w:lang w:val="af-ZA"/>
        </w:rPr>
      </w:pPr>
      <w:r w:rsidRPr="00DC3BCA">
        <w:rPr>
          <w:lang w:val="af-ZA"/>
        </w:rPr>
        <w:t>4.1</w:t>
      </w:r>
      <w:r w:rsidRPr="00DC3BCA">
        <w:rPr>
          <w:lang w:val="af-ZA"/>
        </w:rPr>
        <w:tab/>
        <w:t xml:space="preserve">Die diagram hieronder illustreer die vroulike geslagsorgane van </w:t>
      </w:r>
      <w:r>
        <w:rPr>
          <w:lang w:val="af-ZA"/>
        </w:rPr>
        <w:t>’</w:t>
      </w:r>
      <w:r w:rsidRPr="00DC3BCA">
        <w:rPr>
          <w:lang w:val="af-ZA"/>
        </w:rPr>
        <w:t xml:space="preserve">n koei. </w:t>
      </w:r>
    </w:p>
    <w:p w:rsidR="00C30A95" w:rsidRDefault="00C30A95" w:rsidP="00C30A95">
      <w:pPr>
        <w:pStyle w:val="OSGR12BODYNUMBER"/>
        <w:tabs>
          <w:tab w:val="left" w:pos="993"/>
          <w:tab w:val="right" w:pos="8505"/>
        </w:tabs>
        <w:rPr>
          <w:lang w:val="af-ZA"/>
        </w:rPr>
      </w:pPr>
    </w:p>
    <w:p w:rsidR="00C30A95" w:rsidRPr="00875FF9" w:rsidRDefault="00C30A95" w:rsidP="00C30A95">
      <w:pPr>
        <w:pStyle w:val="OSGR12BODYNUMBER"/>
        <w:tabs>
          <w:tab w:val="left" w:pos="993"/>
          <w:tab w:val="right" w:pos="8505"/>
        </w:tabs>
        <w:rPr>
          <w:lang w:val="af-ZA"/>
        </w:rPr>
      </w:pPr>
      <w:r w:rsidRPr="00875FF9">
        <w:rPr>
          <w:noProof/>
          <w:lang w:eastAsia="en-ZA"/>
        </w:rPr>
        <w:drawing>
          <wp:anchor distT="0" distB="0" distL="114300" distR="114300" simplePos="0" relativeHeight="251669504" behindDoc="0" locked="0" layoutInCell="1" allowOverlap="1" wp14:anchorId="5D85CD2E" wp14:editId="711D4B41">
            <wp:simplePos x="0" y="0"/>
            <wp:positionH relativeFrom="column">
              <wp:posOffset>770255</wp:posOffset>
            </wp:positionH>
            <wp:positionV relativeFrom="paragraph">
              <wp:posOffset>181610</wp:posOffset>
            </wp:positionV>
            <wp:extent cx="3088005" cy="3070860"/>
            <wp:effectExtent l="0" t="0" r="0" b="0"/>
            <wp:wrapTopAndBottom/>
            <wp:docPr id="36" name="Picture 36" descr="Cow Sex Org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ow Sex Organs"/>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b="6241"/>
                    <a:stretch/>
                  </pic:blipFill>
                  <pic:spPr bwMode="auto">
                    <a:xfrm>
                      <a:off x="0" y="0"/>
                      <a:ext cx="3088005" cy="30708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30A95" w:rsidRDefault="00C30A95" w:rsidP="00C30A95">
      <w:pPr>
        <w:pStyle w:val="OSGR12BODYNUMBER"/>
        <w:tabs>
          <w:tab w:val="left" w:pos="993"/>
          <w:tab w:val="right" w:pos="8505"/>
        </w:tabs>
        <w:rPr>
          <w:lang w:val="af-ZA"/>
        </w:rPr>
      </w:pPr>
      <w:r w:rsidRPr="00DC3BCA">
        <w:rPr>
          <w:lang w:val="af-ZA"/>
        </w:rPr>
        <w:t>4.1.1</w:t>
      </w:r>
      <w:r>
        <w:rPr>
          <w:lang w:val="af-ZA"/>
        </w:rPr>
        <w:tab/>
        <w:t>Identifiseer TWEE byskrifte (A–</w:t>
      </w:r>
      <w:r w:rsidRPr="00DC3BCA">
        <w:rPr>
          <w:lang w:val="af-ZA"/>
        </w:rPr>
        <w:t>E) vanaf di</w:t>
      </w:r>
      <w:r>
        <w:rPr>
          <w:lang w:val="af-ZA"/>
        </w:rPr>
        <w:t>e geïllustreerde diagram hierbo</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wat sekondêre geslagsorgane aandui.</w:t>
      </w:r>
      <w:r w:rsidRPr="00DC3BCA">
        <w:rPr>
          <w:lang w:val="af-ZA"/>
        </w:rPr>
        <w:tab/>
        <w:t>(2)</w:t>
      </w:r>
    </w:p>
    <w:p w:rsidR="00C30A95" w:rsidRPr="00DC3BCA" w:rsidRDefault="00C30A95" w:rsidP="00C30A95">
      <w:pPr>
        <w:pStyle w:val="OSGR12BODYNUMBER"/>
        <w:tabs>
          <w:tab w:val="left" w:pos="993"/>
          <w:tab w:val="right" w:pos="8505"/>
        </w:tabs>
        <w:rPr>
          <w:lang w:val="af-ZA"/>
        </w:rPr>
      </w:pPr>
      <w:r>
        <w:rPr>
          <w:lang w:val="af-ZA"/>
        </w:rPr>
        <w:t>4.1.2</w:t>
      </w:r>
      <w:r>
        <w:rPr>
          <w:lang w:val="af-ZA"/>
        </w:rPr>
        <w:tab/>
        <w:t>Toon die gemerkte deel (A–</w:t>
      </w:r>
      <w:r w:rsidRPr="00DC3BCA">
        <w:rPr>
          <w:lang w:val="af-ZA"/>
        </w:rPr>
        <w:t xml:space="preserve">E) aan waar die onderstaande sal plaasvind: </w:t>
      </w:r>
    </w:p>
    <w:p w:rsidR="00C30A95" w:rsidRPr="00DC3BCA" w:rsidRDefault="00C30A95" w:rsidP="00C30A95">
      <w:pPr>
        <w:pStyle w:val="OSGR12BODYNUMBER"/>
        <w:tabs>
          <w:tab w:val="left" w:pos="993"/>
          <w:tab w:val="right" w:pos="8505"/>
        </w:tabs>
        <w:rPr>
          <w:lang w:val="af-ZA"/>
        </w:rPr>
      </w:pPr>
      <w:r w:rsidRPr="00DC3BCA">
        <w:rPr>
          <w:lang w:val="af-ZA"/>
        </w:rPr>
        <w:tab/>
        <w:t>a)</w:t>
      </w:r>
      <w:r w:rsidRPr="00DC3BCA">
        <w:rPr>
          <w:lang w:val="af-ZA"/>
        </w:rPr>
        <w:tab/>
        <w:t>Plek van bevrugting</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ab/>
        <w:t>b)</w:t>
      </w:r>
      <w:r w:rsidRPr="00DC3BCA">
        <w:rPr>
          <w:lang w:val="af-ZA"/>
        </w:rPr>
        <w:tab/>
        <w:t>Voorkoming van mikrobiese in</w:t>
      </w:r>
      <w:r>
        <w:rPr>
          <w:lang w:val="af-ZA"/>
        </w:rPr>
        <w:t>feksie van die uterus gedurende</w:t>
      </w:r>
    </w:p>
    <w:p w:rsidR="00C30A95" w:rsidRPr="00DC3BCA" w:rsidRDefault="00C30A95" w:rsidP="00C30A95">
      <w:pPr>
        <w:pStyle w:val="OSGR12BODYNUMBER"/>
        <w:tabs>
          <w:tab w:val="left" w:pos="993"/>
          <w:tab w:val="right" w:pos="8505"/>
        </w:tabs>
        <w:rPr>
          <w:lang w:val="af-ZA"/>
        </w:rPr>
      </w:pPr>
      <w:r>
        <w:rPr>
          <w:lang w:val="af-ZA"/>
        </w:rPr>
        <w:tab/>
      </w:r>
      <w:r>
        <w:rPr>
          <w:lang w:val="af-ZA"/>
        </w:rPr>
        <w:tab/>
      </w:r>
      <w:r w:rsidRPr="00DC3BCA">
        <w:rPr>
          <w:lang w:val="af-ZA"/>
        </w:rPr>
        <w:t>dragtigheid</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4.1.3</w:t>
      </w:r>
      <w:r w:rsidRPr="00DC3BCA">
        <w:rPr>
          <w:lang w:val="af-ZA"/>
        </w:rPr>
        <w:tab/>
        <w:t>Beskryf kortliks die funksie van die deel</w:t>
      </w:r>
      <w:r>
        <w:rPr>
          <w:lang w:val="af-ZA"/>
        </w:rPr>
        <w:t xml:space="preserve"> wat D gemerk is in die diagram</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hierbo.</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4.1.4</w:t>
      </w:r>
      <w:r w:rsidRPr="00DC3BCA">
        <w:rPr>
          <w:lang w:val="af-ZA"/>
        </w:rPr>
        <w:tab/>
        <w:t>Identifiseer die deel van die fallopiese buis</w:t>
      </w:r>
      <w:r>
        <w:rPr>
          <w:lang w:val="af-ZA"/>
        </w:rPr>
        <w:t xml:space="preserve"> wat verantwoordelik is vir </w:t>
      </w:r>
      <w:r>
        <w:rPr>
          <w:lang w:val="af-ZA"/>
        </w:rPr>
        <w:tab/>
      </w:r>
      <w:r w:rsidRPr="00DC3BCA">
        <w:rPr>
          <w:lang w:val="af-ZA"/>
        </w:rPr>
        <w:t xml:space="preserve">die opvang van </w:t>
      </w:r>
      <w:r>
        <w:rPr>
          <w:lang w:val="af-ZA"/>
        </w:rPr>
        <w:br/>
      </w:r>
      <w:r w:rsidRPr="00DC3BCA">
        <w:rPr>
          <w:lang w:val="af-ZA"/>
        </w:rPr>
        <w:t xml:space="preserve">die vrysgestelde eiersel </w:t>
      </w:r>
      <w:r>
        <w:rPr>
          <w:lang w:val="af-ZA"/>
        </w:rPr>
        <w:t xml:space="preserve">en noem TWEE aanpassings vir </w:t>
      </w:r>
      <w:r w:rsidRPr="00DC3BCA">
        <w:rPr>
          <w:lang w:val="af-ZA"/>
        </w:rPr>
        <w:t xml:space="preserve">hierdie doel. </w:t>
      </w:r>
      <w:r w:rsidRPr="00DC3BCA">
        <w:rPr>
          <w:lang w:val="af-ZA"/>
        </w:rPr>
        <w:tab/>
        <w:t>(3)</w:t>
      </w:r>
    </w:p>
    <w:p w:rsidR="00C30A95" w:rsidRDefault="00C30A95" w:rsidP="00C30A95">
      <w:pPr>
        <w:pStyle w:val="OSGR12BODYNUMBER"/>
        <w:tabs>
          <w:tab w:val="left" w:pos="993"/>
          <w:tab w:val="right" w:pos="8505"/>
        </w:tabs>
        <w:rPr>
          <w:lang w:val="af-ZA"/>
        </w:rPr>
      </w:pPr>
      <w:r w:rsidRPr="00DC3BCA">
        <w:rPr>
          <w:lang w:val="af-ZA"/>
        </w:rPr>
        <w:t>4.2</w:t>
      </w:r>
      <w:r w:rsidRPr="00DC3BCA">
        <w:rPr>
          <w:lang w:val="af-ZA"/>
        </w:rPr>
        <w:tab/>
        <w:t xml:space="preserve">Die grafieke hieronder illustreer die hormonale veranderinge in </w:t>
      </w:r>
      <w:r>
        <w:rPr>
          <w:lang w:val="af-ZA"/>
        </w:rPr>
        <w:t>’</w:t>
      </w:r>
      <w:r w:rsidRPr="00DC3BCA">
        <w:rPr>
          <w:lang w:val="af-ZA"/>
        </w:rPr>
        <w:t xml:space="preserve">n tipiese estrussiklus van </w:t>
      </w:r>
      <w:r>
        <w:rPr>
          <w:lang w:val="af-ZA"/>
        </w:rPr>
        <w:t>’n plaasdier.</w:t>
      </w:r>
    </w:p>
    <w:p w:rsidR="00C30A95" w:rsidRPr="00DC3BCA" w:rsidRDefault="00C30A95" w:rsidP="00C30A95">
      <w:pPr>
        <w:pStyle w:val="OSGR12BODYNUMBER"/>
        <w:tabs>
          <w:tab w:val="left" w:pos="993"/>
          <w:tab w:val="right" w:pos="8505"/>
        </w:tabs>
        <w:rPr>
          <w:lang w:val="af-ZA"/>
        </w:rPr>
      </w:pPr>
    </w:p>
    <w:p w:rsidR="00C30A95" w:rsidRDefault="00C30A95" w:rsidP="00C30A95">
      <w:pPr>
        <w:tabs>
          <w:tab w:val="left" w:pos="567"/>
          <w:tab w:val="left" w:pos="993"/>
          <w:tab w:val="right" w:pos="8505"/>
        </w:tabs>
        <w:spacing w:after="0" w:line="240" w:lineRule="auto"/>
        <w:jc w:val="center"/>
        <w:rPr>
          <w:lang w:val="af-ZA"/>
        </w:rPr>
      </w:pPr>
      <w:r>
        <w:rPr>
          <w:noProof/>
          <w:lang w:eastAsia="en-ZA"/>
        </w:rPr>
        <w:lastRenderedPageBreak/>
        <mc:AlternateContent>
          <mc:Choice Requires="wps">
            <w:drawing>
              <wp:anchor distT="0" distB="0" distL="114300" distR="114300" simplePos="0" relativeHeight="251662336" behindDoc="0" locked="0" layoutInCell="1" allowOverlap="1" wp14:anchorId="0BDCEBE3" wp14:editId="35520CE7">
                <wp:simplePos x="0" y="0"/>
                <wp:positionH relativeFrom="column">
                  <wp:posOffset>4012565</wp:posOffset>
                </wp:positionH>
                <wp:positionV relativeFrom="paragraph">
                  <wp:posOffset>460375</wp:posOffset>
                </wp:positionV>
                <wp:extent cx="400050" cy="466725"/>
                <wp:effectExtent l="0" t="0" r="19050" b="28575"/>
                <wp:wrapNone/>
                <wp:docPr id="944" name="Text Box 944"/>
                <wp:cNvGraphicFramePr/>
                <a:graphic xmlns:a="http://schemas.openxmlformats.org/drawingml/2006/main">
                  <a:graphicData uri="http://schemas.microsoft.com/office/word/2010/wordprocessingShape">
                    <wps:wsp>
                      <wps:cNvSpPr txBox="1"/>
                      <wps:spPr>
                        <a:xfrm>
                          <a:off x="0" y="0"/>
                          <a:ext cx="400050" cy="4667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C30A95" w:rsidRDefault="00C30A95" w:rsidP="00C30A95">
                            <w:pPr>
                              <w:spacing w:after="0" w:line="240" w:lineRule="auto"/>
                              <w:rPr>
                                <w:rFonts w:ascii="Arial" w:hAnsi="Arial" w:cs="Arial"/>
                                <w:sz w:val="16"/>
                                <w:szCs w:val="16"/>
                              </w:rPr>
                            </w:pPr>
                            <w:r>
                              <w:rPr>
                                <w:rFonts w:ascii="Arial" w:hAnsi="Arial" w:cs="Arial"/>
                                <w:sz w:val="16"/>
                                <w:szCs w:val="16"/>
                              </w:rPr>
                              <w:t>FSH</w:t>
                            </w:r>
                          </w:p>
                          <w:p w:rsidR="00C30A95" w:rsidRPr="000355B0" w:rsidRDefault="00C30A95" w:rsidP="00C30A95">
                            <w:pPr>
                              <w:spacing w:after="0" w:line="240" w:lineRule="auto"/>
                              <w:rPr>
                                <w:rFonts w:ascii="Arial" w:hAnsi="Arial" w:cs="Arial"/>
                                <w:sz w:val="16"/>
                                <w:szCs w:val="16"/>
                              </w:rPr>
                            </w:pPr>
                            <w:r>
                              <w:rPr>
                                <w:rFonts w:ascii="Arial" w:hAnsi="Arial" w:cs="Arial"/>
                                <w:sz w:val="16"/>
                                <w:szCs w:val="16"/>
                              </w:rPr>
                              <w:t>LH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44" o:spid="_x0000_s1028" type="#_x0000_t202" style="position:absolute;left:0;text-align:left;margin-left:315.95pt;margin-top:36.25pt;width:31.5pt;height:36.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L+kAIAALwFAAAOAAAAZHJzL2Uyb0RvYy54bWysVN9P2zAQfp+0/8Hy+0jahTKqpqgDMU1C&#10;gAYTz65jt9Ycn2e7Tbq/fmcnKYVVmpj2kpx9353vvvsxu2hrTbbCeQWmpKOTnBJhOFTKrEr6/fH6&#10;wydKfGCmYhqMKOlOeHoxf/9u1tipGMMadCUcQSfGTxtb0nUIdpplnq9FzfwJWGFQKcHVLODRrbLK&#10;sQa91zob5/kka8BV1gEX3uPtVaek8+RfSsHDnZReBKJLirGF9HXpu4zfbD5j05Vjdq14Hwb7hyhq&#10;pgw+und1xQIjG6f+cFUr7sCDDCcc6gykVFykHDCbUf4qm4c1syLlguR4u6fJ/z+3/HZ774iqSnpe&#10;FJQYVmORHkUbyGdoSbxDhhrrpwh8sAgNLSqw0sO9x8uYeCtdHf+YEkE9cr3b8xvdcbws8jw/RQ1H&#10;VTGZnI1Po5fs2dg6H74IqEkUSuqwfIlVtr3xoYMOkPiWB62qa6V1OsSWEZfakS3DYuuQQkTnL1Da&#10;kKakk48Yxt88LFdHPKA/baKlSM3VhxUJ6ohIUthpETHafBMSyU18HImRcS7MPs6EjiiJGb3FsMc/&#10;R/UW4y4PtEgvgwl741oZcB1LL6mtfgzEyA6PNTzIO4qhXbapq8ZDnyyh2mH7OOhG0Ft+rbDIN8yH&#10;e+Zw5rAvcI+EO/xIDVgk6CVK1uB+HbuPeBwF1FLS4AyX1P/cMCco0V8NDsn5qCji0KdDcXo2xoM7&#10;1CwPNWZTXwJ2zgg3luVJjPigB1E6qJ9w3Sziq6hihuPbJQ2DeBm6zYLriovFIoFwzC0LN+bB8ug6&#10;shxb+LF9Ys72fR5wQG5hmHY2fdXuHTZaGlhsAkiVZiHy3LHa848rIk1Tv87iDjo8J9Tz0p3/BgAA&#10;//8DAFBLAwQUAAYACAAAACEAqQdiQ98AAAAKAQAADwAAAGRycy9kb3ducmV2LnhtbEyPwU7DMAyG&#10;70i8Q2QkbizdVspWmk4VCCEBEmJw4eY1pq1onKrJtu7tMSc42v70+/uLzeR6daAxdJ4NzGcJKOLa&#10;244bAx/vD1crUCEiW+w9k4ETBdiU52cF5tYf+Y0O29goCeGQo4E2xiHXOtQtOQwzPxDL7cuPDqOM&#10;Y6PtiEcJd71eJEmmHXYsH1oc6K6l+nu7dwae0k+8X8ZnOkWeXqvqcTWk4cWYy4upugUVaYp/MPzq&#10;izqU4rTze7ZB9Qay5XwtqIGbxTUoAbJ1KoudkGmWgC4L/b9C+QMAAP//AwBQSwECLQAUAAYACAAA&#10;ACEAtoM4kv4AAADhAQAAEwAAAAAAAAAAAAAAAAAAAAAAW0NvbnRlbnRfVHlwZXNdLnhtbFBLAQIt&#10;ABQABgAIAAAAIQA4/SH/1gAAAJQBAAALAAAAAAAAAAAAAAAAAC8BAABfcmVscy8ucmVsc1BLAQIt&#10;ABQABgAIAAAAIQBW+tL+kAIAALwFAAAOAAAAAAAAAAAAAAAAAC4CAABkcnMvZTJvRG9jLnhtbFBL&#10;AQItABQABgAIAAAAIQCpB2JD3wAAAAoBAAAPAAAAAAAAAAAAAAAAAOoEAABkcnMvZG93bnJldi54&#10;bWxQSwUGAAAAAAQABADzAAAA9gUAAAAA&#10;" fillcolor="white [3201]" strokecolor="white [3212]" strokeweight=".5pt">
                <v:textbox>
                  <w:txbxContent>
                    <w:p w:rsidR="00C30A95" w:rsidRDefault="00C30A95" w:rsidP="00C30A95">
                      <w:pPr>
                        <w:spacing w:after="0" w:line="240" w:lineRule="auto"/>
                        <w:rPr>
                          <w:rFonts w:ascii="Arial" w:hAnsi="Arial" w:cs="Arial"/>
                          <w:sz w:val="16"/>
                          <w:szCs w:val="16"/>
                        </w:rPr>
                      </w:pPr>
                      <w:r>
                        <w:rPr>
                          <w:rFonts w:ascii="Arial" w:hAnsi="Arial" w:cs="Arial"/>
                          <w:sz w:val="16"/>
                          <w:szCs w:val="16"/>
                        </w:rPr>
                        <w:t>FSH</w:t>
                      </w:r>
                    </w:p>
                    <w:p w:rsidR="00C30A95" w:rsidRPr="000355B0" w:rsidRDefault="00C30A95" w:rsidP="00C30A95">
                      <w:pPr>
                        <w:spacing w:after="0" w:line="240" w:lineRule="auto"/>
                        <w:rPr>
                          <w:rFonts w:ascii="Arial" w:hAnsi="Arial" w:cs="Arial"/>
                          <w:sz w:val="16"/>
                          <w:szCs w:val="16"/>
                        </w:rPr>
                      </w:pPr>
                      <w:r>
                        <w:rPr>
                          <w:rFonts w:ascii="Arial" w:hAnsi="Arial" w:cs="Arial"/>
                          <w:sz w:val="16"/>
                          <w:szCs w:val="16"/>
                        </w:rPr>
                        <w:t>LH</w:t>
                      </w:r>
                    </w:p>
                  </w:txbxContent>
                </v:textbox>
              </v:shape>
            </w:pict>
          </mc:Fallback>
        </mc:AlternateContent>
      </w:r>
      <w:r>
        <w:rPr>
          <w:noProof/>
          <w:lang w:eastAsia="en-ZA"/>
        </w:rPr>
        <mc:AlternateContent>
          <mc:Choice Requires="wps">
            <w:drawing>
              <wp:anchor distT="0" distB="0" distL="114300" distR="114300" simplePos="0" relativeHeight="251661312" behindDoc="0" locked="0" layoutInCell="1" allowOverlap="1" wp14:anchorId="27C5BE8E" wp14:editId="682C0FBF">
                <wp:simplePos x="0" y="0"/>
                <wp:positionH relativeFrom="column">
                  <wp:posOffset>3926840</wp:posOffset>
                </wp:positionH>
                <wp:positionV relativeFrom="paragraph">
                  <wp:posOffset>307975</wp:posOffset>
                </wp:positionV>
                <wp:extent cx="704850" cy="209550"/>
                <wp:effectExtent l="0" t="0" r="19050" b="19050"/>
                <wp:wrapNone/>
                <wp:docPr id="943" name="Text Box 943"/>
                <wp:cNvGraphicFramePr/>
                <a:graphic xmlns:a="http://schemas.openxmlformats.org/drawingml/2006/main">
                  <a:graphicData uri="http://schemas.microsoft.com/office/word/2010/wordprocessingShape">
                    <wps:wsp>
                      <wps:cNvSpPr txBox="1"/>
                      <wps:spPr>
                        <a:xfrm>
                          <a:off x="0" y="0"/>
                          <a:ext cx="704850" cy="2095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C30A95" w:rsidRPr="000355B0" w:rsidRDefault="00C30A95" w:rsidP="00C30A95">
                            <w:pPr>
                              <w:rPr>
                                <w:rFonts w:ascii="Arial" w:hAnsi="Arial" w:cs="Arial"/>
                                <w:sz w:val="16"/>
                                <w:szCs w:val="16"/>
                              </w:rPr>
                            </w:pPr>
                            <w:proofErr w:type="spellStart"/>
                            <w:r>
                              <w:rPr>
                                <w:rFonts w:ascii="Arial" w:hAnsi="Arial" w:cs="Arial"/>
                                <w:sz w:val="16"/>
                                <w:szCs w:val="16"/>
                              </w:rPr>
                              <w:t>Estrogeen</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43" o:spid="_x0000_s1029" type="#_x0000_t202" style="position:absolute;left:0;text-align:left;margin-left:309.2pt;margin-top:24.25pt;width:55.5pt;height:1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h12jwIAALwFAAAOAAAAZHJzL2Uyb0RvYy54bWysVNtOGzEQfa/Uf7D8XjYJ4RaxQSmIqhIC&#10;VKh4drx2sqrX49pOsunX99ibhECRKqq+7I49Z8YzZy7nF21j2FL5UJMtef+gx5mykqrazkr+/fH6&#10;0ylnIQpbCUNWlXytAr8Yf/xwvnIjNaA5mUp5Bic2jFau5PMY3agogpyrRoQDcspCqck3IuLoZ0Xl&#10;xQreG1MMer3jYkW+cp6kCgG3V52Sj7N/rZWMd1oHFZkpOWKL+evzd5q+xfhcjGZeuHktN2GIf4ii&#10;EbXFoztXVyIKtvD1H66aWnoKpOOBpKYgrWupcg7Ipt97lc3DXDiVcwE5we1oCv/Prbxd3ntWVyU/&#10;Gx5yZkWDIj2qNrLP1LJ0B4ZWLowAfHCAxhYKVHp7H3CZEm+1b9IfKTHowfV6x29yJ3F50hueHkEj&#10;oRr0zo4gw3vxbOx8iF8UNSwJJfcoX2ZVLG9C7KBbSHorkKmr69qYfEgtoy6NZ0uBYpuYQ4TzFyhj&#10;2arkx4d4+m8eprM3PMCfsclS5ebahJUI6ojIUlwblTDGflMa5GY+3ohRSKnsLs6MTiiNjN5juME/&#10;R/Ue4y4PWOSXycadcVNb8h1LL6mtfmyJ0R0eNdzLO4mxnba5q3b9M6Vqjfbx1I1gcPK6RpFvRIj3&#10;wmPm0BfYI/EOH20IRaKNxNmc/K+37hMeowAtZyvMcMnDz4XwijPz1WJIzvrDYRr6fBgenQxw8Pua&#10;6b7GLppLQuf0sbGczGLCR7MVtafmCetmkl6FSliJt0set+Jl7DYL1pVUk0kGYcydiDf2wcnkOrGc&#10;WvixfRLebfo8YkBuaTvtYvSq3TtssrQ0WUTSdZ6FxHPH6oZ/rIg8TZt1lnbQ/jmjnpfu+DcAAAD/&#10;/wMAUEsDBBQABgAIAAAAIQA4Nx0i3wAAAAkBAAAPAAAAZHJzL2Rvd25yZXYueG1sTI/BTsMwDIbv&#10;SLxDZCRuLO3otlCaThUIITEkxMaFm9eYtqJxqibburcnnOBo+9Pv7y/Wk+3FkUbfOdaQzhIQxLUz&#10;HTcaPnZPNwqED8gGe8ek4Uwe1uXlRYG5cSd+p+M2NCKGsM9RQxvCkEvp65Ys+pkbiOPty40WQxzH&#10;RpoRTzHc9nKeJEtpseP4ocWBHlqqv7cHq+El+8TH27Chc+Dpraqe1ZD5V62vr6bqHkSgKfzB8Ksf&#10;1aGMTnt3YONFr2GZqiyiGjK1ABGB1fwuLvYaVLoAWRbyf4PyBwAA//8DAFBLAQItABQABgAIAAAA&#10;IQC2gziS/gAAAOEBAAATAAAAAAAAAAAAAAAAAAAAAABbQ29udGVudF9UeXBlc10ueG1sUEsBAi0A&#10;FAAGAAgAAAAhADj9If/WAAAAlAEAAAsAAAAAAAAAAAAAAAAALwEAAF9yZWxzLy5yZWxzUEsBAi0A&#10;FAAGAAgAAAAhAMBSHXaPAgAAvAUAAA4AAAAAAAAAAAAAAAAALgIAAGRycy9lMm9Eb2MueG1sUEsB&#10;Ai0AFAAGAAgAAAAhADg3HSLfAAAACQEAAA8AAAAAAAAAAAAAAAAA6QQAAGRycy9kb3ducmV2Lnht&#10;bFBLBQYAAAAABAAEAPMAAAD1BQAAAAA=&#10;" fillcolor="white [3201]" strokecolor="white [3212]" strokeweight=".5pt">
                <v:textbox>
                  <w:txbxContent>
                    <w:p w:rsidR="00C30A95" w:rsidRPr="000355B0" w:rsidRDefault="00C30A95" w:rsidP="00C30A95">
                      <w:pPr>
                        <w:rPr>
                          <w:rFonts w:ascii="Arial" w:hAnsi="Arial" w:cs="Arial"/>
                          <w:sz w:val="16"/>
                          <w:szCs w:val="16"/>
                        </w:rPr>
                      </w:pPr>
                      <w:proofErr w:type="spellStart"/>
                      <w:r>
                        <w:rPr>
                          <w:rFonts w:ascii="Arial" w:hAnsi="Arial" w:cs="Arial"/>
                          <w:sz w:val="16"/>
                          <w:szCs w:val="16"/>
                        </w:rPr>
                        <w:t>Estrogeen</w:t>
                      </w:r>
                      <w:proofErr w:type="spellEnd"/>
                    </w:p>
                  </w:txbxContent>
                </v:textbox>
              </v:shape>
            </w:pict>
          </mc:Fallback>
        </mc:AlternateContent>
      </w:r>
      <w:r>
        <w:rPr>
          <w:rFonts w:ascii="Arial" w:hAnsi="Arial" w:cs="Arial"/>
          <w:noProof/>
          <w:sz w:val="18"/>
          <w:szCs w:val="18"/>
          <w:lang w:eastAsia="en-ZA"/>
        </w:rPr>
        <mc:AlternateContent>
          <mc:Choice Requires="wps">
            <w:drawing>
              <wp:anchor distT="0" distB="0" distL="114300" distR="114300" simplePos="0" relativeHeight="251660288" behindDoc="0" locked="0" layoutInCell="1" allowOverlap="1" wp14:anchorId="7D64FB22" wp14:editId="26034502">
                <wp:simplePos x="0" y="0"/>
                <wp:positionH relativeFrom="column">
                  <wp:posOffset>3869690</wp:posOffset>
                </wp:positionH>
                <wp:positionV relativeFrom="paragraph">
                  <wp:posOffset>127000</wp:posOffset>
                </wp:positionV>
                <wp:extent cx="857250" cy="200025"/>
                <wp:effectExtent l="0" t="0" r="19050" b="28575"/>
                <wp:wrapNone/>
                <wp:docPr id="942" name="Text Box 942"/>
                <wp:cNvGraphicFramePr/>
                <a:graphic xmlns:a="http://schemas.openxmlformats.org/drawingml/2006/main">
                  <a:graphicData uri="http://schemas.microsoft.com/office/word/2010/wordprocessingShape">
                    <wps:wsp>
                      <wps:cNvSpPr txBox="1"/>
                      <wps:spPr>
                        <a:xfrm>
                          <a:off x="0" y="0"/>
                          <a:ext cx="857250" cy="2000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C30A95" w:rsidRPr="000355B0" w:rsidRDefault="00C30A95" w:rsidP="00C30A95">
                            <w:pPr>
                              <w:rPr>
                                <w:rFonts w:ascii="Arial" w:hAnsi="Arial" w:cs="Arial"/>
                                <w:sz w:val="16"/>
                                <w:szCs w:val="16"/>
                              </w:rPr>
                            </w:pPr>
                            <w:proofErr w:type="spellStart"/>
                            <w:r>
                              <w:rPr>
                                <w:rFonts w:ascii="Arial" w:hAnsi="Arial" w:cs="Arial"/>
                                <w:sz w:val="16"/>
                                <w:szCs w:val="16"/>
                              </w:rPr>
                              <w:t>Progesteroon</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42" o:spid="_x0000_s1030" type="#_x0000_t202" style="position:absolute;left:0;text-align:left;margin-left:304.7pt;margin-top:10pt;width:67.5pt;height:1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JbVjwIAALwFAAAOAAAAZHJzL2Uyb0RvYy54bWysVE1PGzEQvVfqf7B8L5ukgULEBqUgqkoI&#10;UEPF2fHayapej2s7yaa/vs/eJASKVFH1sjv2vBnPvPk4v2gbw1bKh5psyftHPc6UlVTVdl7y7w/X&#10;H045C1HYShiyquQbFfjF+P2787UbqQEtyFTKMzixYbR2JV/E6EZFEeRCNSIckVMWSk2+ERFHPy8q&#10;L9bw3phi0OudFGvylfMkVQi4veqUfJz9a61kvNM6qMhMyRFbzF+fv7P0LcbnYjT3wi1quQ1D/EMU&#10;jagtHt27uhJRsKWv/3DV1NJTIB2PJDUFaV1LlXNANv3ei2ymC+FUzgXkBLenKfw/t/J2de9ZXZX8&#10;bDjgzIoGRXpQbWSfqWXpDgytXRgBOHWAxhYKVHp3H3CZEm+1b9IfKTHowfVmz29yJ3F5evxpcAyN&#10;hArF6w2Ok5fiydj5EL8oalgSSu5RvsyqWN2E2EF3kPRWIFNX17Ux+ZBaRl0az1YCxTYxhwjnz1DG&#10;snXJTz4ijL95mM1f8QB/xiZLlZtrG1YiqCMiS3FjVMIY+01pkJv5eCVGIaWy+zgzOqE0MnqL4Rb/&#10;FNVbjLs8YJFfJhv3xk1tyXcsPae2+rEjRnd41PAg7yTGdtbmrhru+mRG1Qbt46kbweDkdY0i34gQ&#10;74XHzKEvsEfiHT7aEIpEW4mzBflfr90nPEYBWs7WmOGSh59L4RVn5qvFkJz1h8M09PkwRPPh4A81&#10;s0ONXTaXhM7pY2M5mcWEj2Ynak/NI9bNJL0KlbASb5c87sTL2G0WrCupJpMMwpg7EW/s1MnkOrGc&#10;WvihfRTebfs8YkBuaTftYvSi3TtssrQ0WUbSdZ6FxHPH6pZ/rIg8Tdt1lnbQ4Tmjnpbu+DcAAAD/&#10;/wMAUEsDBBQABgAIAAAAIQAeGmkn3gAAAAkBAAAPAAAAZHJzL2Rvd25yZXYueG1sTI/BTsMwDIbv&#10;SLxDZCRuLB1kY5S6UwVCSICEGFy4ZY1pKxqnarKte3vMCY62P/3/52I9+V7taYxdYIT5LANFXAfX&#10;cYPw8f5wsQIVk2Vn+8CEcKQI6/L0pLC5Cwd+o/0mNUpCOOYWoU1pyLWOdUvexlkYiOX2FUZvk4xj&#10;o91oDxLue32ZZUvtbcfS0NqB7lqqvzc7j/BkPu39VXqmY+LptaoeV4OJL4jnZ1N1CyrRlP5g+NUX&#10;dSjFaRt27KLqEZbZjREUQWpACXBtjCy2CIv5AnRZ6P8flD8AAAD//wMAUEsBAi0AFAAGAAgAAAAh&#10;ALaDOJL+AAAA4QEAABMAAAAAAAAAAAAAAAAAAAAAAFtDb250ZW50X1R5cGVzXS54bWxQSwECLQAU&#10;AAYACAAAACEAOP0h/9YAAACUAQAACwAAAAAAAAAAAAAAAAAvAQAAX3JlbHMvLnJlbHNQSwECLQAU&#10;AAYACAAAACEANJSW1Y8CAAC8BQAADgAAAAAAAAAAAAAAAAAuAgAAZHJzL2Uyb0RvYy54bWxQSwEC&#10;LQAUAAYACAAAACEAHhppJ94AAAAJAQAADwAAAAAAAAAAAAAAAADpBAAAZHJzL2Rvd25yZXYueG1s&#10;UEsFBgAAAAAEAAQA8wAAAPQFAAAAAA==&#10;" fillcolor="white [3201]" strokecolor="white [3212]" strokeweight=".5pt">
                <v:textbox>
                  <w:txbxContent>
                    <w:p w:rsidR="00C30A95" w:rsidRPr="000355B0" w:rsidRDefault="00C30A95" w:rsidP="00C30A95">
                      <w:pPr>
                        <w:rPr>
                          <w:rFonts w:ascii="Arial" w:hAnsi="Arial" w:cs="Arial"/>
                          <w:sz w:val="16"/>
                          <w:szCs w:val="16"/>
                        </w:rPr>
                      </w:pPr>
                      <w:proofErr w:type="spellStart"/>
                      <w:r>
                        <w:rPr>
                          <w:rFonts w:ascii="Arial" w:hAnsi="Arial" w:cs="Arial"/>
                          <w:sz w:val="16"/>
                          <w:szCs w:val="16"/>
                        </w:rPr>
                        <w:t>Progesteroon</w:t>
                      </w:r>
                      <w:proofErr w:type="spellEnd"/>
                    </w:p>
                  </w:txbxContent>
                </v:textbox>
              </v:shape>
            </w:pict>
          </mc:Fallback>
        </mc:AlternateContent>
      </w:r>
      <w:r w:rsidRPr="000355B0">
        <w:rPr>
          <w:rFonts w:ascii="Arial" w:hAnsi="Arial" w:cs="Arial"/>
          <w:noProof/>
          <w:sz w:val="18"/>
          <w:szCs w:val="18"/>
          <w:lang w:eastAsia="en-ZA"/>
        </w:rPr>
        <mc:AlternateContent>
          <mc:Choice Requires="wps">
            <w:drawing>
              <wp:anchor distT="0" distB="0" distL="114300" distR="114300" simplePos="0" relativeHeight="251659264" behindDoc="0" locked="0" layoutInCell="1" allowOverlap="1" wp14:anchorId="667B28BA" wp14:editId="1DD660F5">
                <wp:simplePos x="0" y="0"/>
                <wp:positionH relativeFrom="column">
                  <wp:posOffset>145415</wp:posOffset>
                </wp:positionH>
                <wp:positionV relativeFrom="paragraph">
                  <wp:posOffset>327025</wp:posOffset>
                </wp:positionV>
                <wp:extent cx="323850" cy="1381125"/>
                <wp:effectExtent l="0" t="0" r="19050" b="28575"/>
                <wp:wrapNone/>
                <wp:docPr id="941" name="Text Box 941"/>
                <wp:cNvGraphicFramePr/>
                <a:graphic xmlns:a="http://schemas.openxmlformats.org/drawingml/2006/main">
                  <a:graphicData uri="http://schemas.microsoft.com/office/word/2010/wordprocessingShape">
                    <wps:wsp>
                      <wps:cNvSpPr txBox="1"/>
                      <wps:spPr>
                        <a:xfrm>
                          <a:off x="0" y="0"/>
                          <a:ext cx="323850" cy="138112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C30A95" w:rsidRPr="000355B0" w:rsidRDefault="00C30A95" w:rsidP="00C30A95">
                            <w:pPr>
                              <w:rPr>
                                <w:rFonts w:ascii="Arial" w:hAnsi="Arial" w:cs="Arial"/>
                                <w:sz w:val="18"/>
                                <w:szCs w:val="18"/>
                              </w:rPr>
                            </w:pPr>
                            <w:proofErr w:type="spellStart"/>
                            <w:r>
                              <w:rPr>
                                <w:rFonts w:ascii="Arial" w:hAnsi="Arial" w:cs="Arial"/>
                                <w:sz w:val="18"/>
                                <w:szCs w:val="18"/>
                              </w:rPr>
                              <w:t>Hormoonkonsentrasie</w:t>
                            </w:r>
                            <w:proofErr w:type="spellEnd"/>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41" o:spid="_x0000_s1031" type="#_x0000_t202" style="position:absolute;left:0;text-align:left;margin-left:11.45pt;margin-top:25.75pt;width:25.5pt;height:10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pmukQIAAMAFAAAOAAAAZHJzL2Uyb0RvYy54bWysVNtu2zAMfR+wfxD0vjpO0ltQp8hadBhQ&#10;tMXaoc+KLCXCJFGTlNjZ14+SnUu7AkOHvcgSeUiTh5eLy9ZoshY+KLAVLY8GlAjLoVZ2UdHvTzef&#10;zigJkdmaabCiohsR6OX044eLxk3EEJaga+EJOrFh0riKLmN0k6IIfCkMC0fghEWlBG9YxKdfFLVn&#10;DXo3uhgOBidFA752HrgIAaXXnZJOs38pBY/3UgYRia4oxhbz6fM5T2cxvWCThWduqXgfBvuHKAxT&#10;Fn+6c3XNIiMrr/5wZRT3EEDGIw6mACkVFzkHzKYcvMrmccmcyLkgOcHtaAr/zy2/Wz94ouqKno9L&#10;SiwzWKQn0UbyGVqSZMhQ48IEgY8OobFFBVZ6Kw8oTIm30pv0xZQI6pHrzY7f5I6jcDQcnR2jhqOq&#10;HJ2V5fA4uSn21s6H+EWAIelSUY/1y7Sy9W2IHXQLST8LoFV9o7TOj9Qz4kp7smZYbR1zjOj8BUpb&#10;0lT0ZIRx/M3DfPGGB/SnbbIUubv6sBJDHRP5FjdaJIy234REdjMhb8TIOBd2F2dGJ5TEjN5j2OP3&#10;Ub3HuMsDLfKfwcadsVEWfMfSS2rrH1tiZIfHGh7kna6xnbe5rXKFk2QO9Qb7x0M3g8HxG4VFvmUh&#10;PjCPQ4eNgYsk3uMhNWCRoL9RsgT/6y15wlc0ncNTNG9wjisafq6YF5TorxYH5bwcj1EV82N8fDrE&#10;hz/UzA81dmWuAJsHRwEDzNeEj3p7lR7MM66cWfoxqpjlGFxF4/Z6FbvtgiuLi9ksg3DUHYu39tHx&#10;5DoRnbr4qX1m3vWtHnFI7mA78WzyquM7bLK0MFtFkCqPw57YvgS4JvJA9Sst7aHDd0btF+/0NwAA&#10;AP//AwBQSwMEFAAGAAgAAAAhAGBr7b7eAAAACAEAAA8AAABkcnMvZG93bnJldi54bWxMj8FOwzAQ&#10;RO9I/IO1SNyo3aAGEuJUFRUVcEBqyoGjEy9JRLyOYrcNf89yguPsjGbfFOvZDeKEU+g9aVguFAik&#10;xtueWg3vh6ebexAhGrJm8IQavjHAury8KExu/Zn2eKpiK7iEQm40dDGOuZSh6dCZsPAjEnuffnIm&#10;spxaaSdz5nI3yESpVDrTE3/ozIiPHTZf1dFpoLh/SetK7d5es+3mOWkObvex1fr6at48gIg4x78w&#10;/OIzOpTMVPsj2SAGDUmScVLDarkCwf7dLeua72mmQJaF/D+g/AEAAP//AwBQSwECLQAUAAYACAAA&#10;ACEAtoM4kv4AAADhAQAAEwAAAAAAAAAAAAAAAAAAAAAAW0NvbnRlbnRfVHlwZXNdLnhtbFBLAQIt&#10;ABQABgAIAAAAIQA4/SH/1gAAAJQBAAALAAAAAAAAAAAAAAAAAC8BAABfcmVscy8ucmVsc1BLAQIt&#10;ABQABgAIAAAAIQCVzpmukQIAAMAFAAAOAAAAAAAAAAAAAAAAAC4CAABkcnMvZTJvRG9jLnhtbFBL&#10;AQItABQABgAIAAAAIQBga+2+3gAAAAgBAAAPAAAAAAAAAAAAAAAAAOsEAABkcnMvZG93bnJldi54&#10;bWxQSwUGAAAAAAQABADzAAAA9gUAAAAA&#10;" fillcolor="white [3201]" strokecolor="white [3212]" strokeweight=".5pt">
                <v:textbox style="layout-flow:vertical;mso-layout-flow-alt:bottom-to-top">
                  <w:txbxContent>
                    <w:p w:rsidR="00C30A95" w:rsidRPr="000355B0" w:rsidRDefault="00C30A95" w:rsidP="00C30A95">
                      <w:pPr>
                        <w:rPr>
                          <w:rFonts w:ascii="Arial" w:hAnsi="Arial" w:cs="Arial"/>
                          <w:sz w:val="18"/>
                          <w:szCs w:val="18"/>
                        </w:rPr>
                      </w:pPr>
                      <w:proofErr w:type="spellStart"/>
                      <w:r>
                        <w:rPr>
                          <w:rFonts w:ascii="Arial" w:hAnsi="Arial" w:cs="Arial"/>
                          <w:sz w:val="18"/>
                          <w:szCs w:val="18"/>
                        </w:rPr>
                        <w:t>Hormoonkonsentrasie</w:t>
                      </w:r>
                      <w:proofErr w:type="spellEnd"/>
                    </w:p>
                  </w:txbxContent>
                </v:textbox>
              </v:shape>
            </w:pict>
          </mc:Fallback>
        </mc:AlternateContent>
      </w:r>
      <w:r>
        <w:rPr>
          <w:noProof/>
          <w:lang w:eastAsia="en-ZA"/>
        </w:rPr>
        <w:drawing>
          <wp:inline distT="0" distB="0" distL="0" distR="0" wp14:anchorId="4452545F" wp14:editId="257B9149">
            <wp:extent cx="4381500" cy="2280227"/>
            <wp:effectExtent l="0" t="0" r="0" b="6350"/>
            <wp:docPr id="18" name="Picture 18" descr="H:\Felicia\Resubs\TG Page 2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Felicia\Resubs\TG Page 22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81500" cy="2280227"/>
                    </a:xfrm>
                    <a:prstGeom prst="rect">
                      <a:avLst/>
                    </a:prstGeom>
                    <a:noFill/>
                    <a:ln>
                      <a:noFill/>
                    </a:ln>
                  </pic:spPr>
                </pic:pic>
              </a:graphicData>
            </a:graphic>
          </wp:inline>
        </w:drawing>
      </w:r>
    </w:p>
    <w:p w:rsidR="00C30A95" w:rsidRPr="000355B0" w:rsidRDefault="00C30A95" w:rsidP="00C30A95">
      <w:pPr>
        <w:tabs>
          <w:tab w:val="left" w:pos="567"/>
          <w:tab w:val="left" w:pos="993"/>
          <w:tab w:val="right" w:pos="8505"/>
        </w:tabs>
        <w:spacing w:after="0" w:line="240" w:lineRule="auto"/>
        <w:jc w:val="center"/>
        <w:rPr>
          <w:rFonts w:ascii="Arial" w:hAnsi="Arial" w:cs="Arial"/>
          <w:sz w:val="18"/>
          <w:szCs w:val="18"/>
          <w:lang w:val="af-ZA"/>
        </w:rPr>
      </w:pPr>
      <w:r w:rsidRPr="000355B0">
        <w:rPr>
          <w:rFonts w:ascii="Arial" w:hAnsi="Arial" w:cs="Arial"/>
          <w:sz w:val="18"/>
          <w:szCs w:val="18"/>
          <w:lang w:val="af-ZA"/>
        </w:rPr>
        <w:t>Dag van siklus</w:t>
      </w:r>
    </w:p>
    <w:p w:rsidR="00C30A95" w:rsidRPr="00875FF9" w:rsidRDefault="00C30A95" w:rsidP="00C30A95">
      <w:pPr>
        <w:tabs>
          <w:tab w:val="left" w:pos="567"/>
          <w:tab w:val="left" w:pos="993"/>
          <w:tab w:val="right" w:pos="8505"/>
        </w:tabs>
        <w:spacing w:after="0" w:line="240" w:lineRule="auto"/>
        <w:rPr>
          <w:rFonts w:ascii="Times New Roman" w:hAnsi="Times New Roman" w:cs="Times New Roman"/>
          <w:sz w:val="32"/>
          <w:lang w:val="af-ZA"/>
        </w:rPr>
      </w:pPr>
    </w:p>
    <w:p w:rsidR="00C30A95" w:rsidRPr="00DC3BCA" w:rsidRDefault="00C30A95" w:rsidP="00C30A95">
      <w:pPr>
        <w:pStyle w:val="OSGR12BODYNUMBER"/>
        <w:tabs>
          <w:tab w:val="left" w:pos="993"/>
          <w:tab w:val="right" w:pos="8505"/>
        </w:tabs>
        <w:rPr>
          <w:lang w:val="af-ZA"/>
        </w:rPr>
      </w:pPr>
      <w:r w:rsidRPr="00DC3BCA">
        <w:rPr>
          <w:lang w:val="af-ZA"/>
        </w:rPr>
        <w:t>4.2.1</w:t>
      </w:r>
      <w:r w:rsidRPr="00DC3BCA">
        <w:rPr>
          <w:lang w:val="af-ZA"/>
        </w:rPr>
        <w:tab/>
        <w:t xml:space="preserve">Identifiseer die dag waarop ovulasie sal plaasvind.  </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4.2.2</w:t>
      </w:r>
      <w:r w:rsidRPr="00DC3BCA">
        <w:rPr>
          <w:lang w:val="af-ZA"/>
        </w:rPr>
        <w:tab/>
        <w:t>Dui TWEE hormone aan wat vir die proses van</w:t>
      </w:r>
      <w:r>
        <w:rPr>
          <w:lang w:val="af-ZA"/>
        </w:rPr>
        <w:t xml:space="preserve"> ovulasie verantwoordelik</w:t>
      </w:r>
    </w:p>
    <w:p w:rsidR="00C30A95" w:rsidRPr="00DC3BCA" w:rsidRDefault="00C30A95" w:rsidP="00C30A95">
      <w:pPr>
        <w:pStyle w:val="OSGR12BODYNUMBER"/>
        <w:tabs>
          <w:tab w:val="left" w:pos="993"/>
          <w:tab w:val="right" w:pos="8505"/>
        </w:tabs>
        <w:rPr>
          <w:lang w:val="af-ZA"/>
        </w:rPr>
      </w:pPr>
      <w:r>
        <w:rPr>
          <w:lang w:val="af-ZA"/>
        </w:rPr>
        <w:tab/>
        <w:t xml:space="preserve">is. </w:t>
      </w:r>
      <w:r>
        <w:rPr>
          <w:lang w:val="af-ZA"/>
        </w:rPr>
        <w:tab/>
      </w:r>
      <w:r>
        <w:rPr>
          <w:lang w:val="af-ZA"/>
        </w:rPr>
        <w:tab/>
      </w:r>
      <w:r w:rsidRPr="00DC3BCA">
        <w:rPr>
          <w:lang w:val="af-ZA"/>
        </w:rPr>
        <w:t>(2)</w:t>
      </w:r>
    </w:p>
    <w:p w:rsidR="00C30A95" w:rsidRDefault="00C30A95" w:rsidP="00C30A95">
      <w:pPr>
        <w:pStyle w:val="OSGR12BODYNUMBER"/>
        <w:tabs>
          <w:tab w:val="left" w:pos="993"/>
          <w:tab w:val="right" w:pos="8505"/>
        </w:tabs>
        <w:rPr>
          <w:lang w:val="af-ZA"/>
        </w:rPr>
      </w:pPr>
      <w:r w:rsidRPr="00DC3BCA">
        <w:rPr>
          <w:lang w:val="af-ZA"/>
        </w:rPr>
        <w:t>4.2.3</w:t>
      </w:r>
      <w:r w:rsidRPr="00DC3BCA">
        <w:rPr>
          <w:lang w:val="af-ZA"/>
        </w:rPr>
        <w:tab/>
        <w:t>Noem TWEE funksies van elk van die onderstaande</w:t>
      </w:r>
      <w:r>
        <w:rPr>
          <w:lang w:val="af-ZA"/>
        </w:rPr>
        <w:t xml:space="preserve"> hormone by hul</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piekvlakke: </w:t>
      </w:r>
    </w:p>
    <w:p w:rsidR="00C30A95" w:rsidRPr="00DC3BCA" w:rsidRDefault="00C30A95" w:rsidP="00C30A95">
      <w:pPr>
        <w:pStyle w:val="OSGR12BODYNUMBER"/>
        <w:tabs>
          <w:tab w:val="left" w:pos="993"/>
          <w:tab w:val="right" w:pos="8505"/>
        </w:tabs>
        <w:rPr>
          <w:lang w:val="af-ZA"/>
        </w:rPr>
      </w:pPr>
      <w:r w:rsidRPr="00DC3BCA">
        <w:rPr>
          <w:lang w:val="af-ZA"/>
        </w:rPr>
        <w:tab/>
        <w:t>a)</w:t>
      </w:r>
      <w:r w:rsidRPr="00DC3BCA">
        <w:rPr>
          <w:lang w:val="af-ZA"/>
        </w:rPr>
        <w:tab/>
        <w:t>Luteïniserende hormoon</w:t>
      </w:r>
      <w:r w:rsidRPr="00DC3BCA">
        <w:rPr>
          <w:lang w:val="af-ZA"/>
        </w:rPr>
        <w:tab/>
        <w:t>(2)</w:t>
      </w:r>
    </w:p>
    <w:p w:rsidR="00C30A95" w:rsidRPr="00DC3BCA" w:rsidRDefault="00C30A95" w:rsidP="00C30A95">
      <w:pPr>
        <w:pStyle w:val="OSGR12BODYNUMBER"/>
        <w:tabs>
          <w:tab w:val="left" w:pos="993"/>
          <w:tab w:val="right" w:pos="8505"/>
        </w:tabs>
        <w:rPr>
          <w:lang w:val="af-ZA"/>
        </w:rPr>
      </w:pPr>
      <w:r w:rsidRPr="00DC3BCA">
        <w:rPr>
          <w:lang w:val="af-ZA"/>
        </w:rPr>
        <w:tab/>
        <w:t>b)</w:t>
      </w:r>
      <w:r w:rsidRPr="00DC3BCA">
        <w:rPr>
          <w:lang w:val="af-ZA"/>
        </w:rPr>
        <w:tab/>
        <w:t>Estrogeen</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4.2.4</w:t>
      </w:r>
      <w:r w:rsidRPr="00DC3BCA">
        <w:rPr>
          <w:lang w:val="af-ZA"/>
        </w:rPr>
        <w:tab/>
        <w:t>Noem die verandering wat plaasvind in die progest</w:t>
      </w:r>
      <w:r>
        <w:rPr>
          <w:lang w:val="af-ZA"/>
        </w:rPr>
        <w:t>eroonvlakke na</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suksesvolle paring. Verduidelik die TWEE effekte van hierdie verandering.  </w:t>
      </w:r>
      <w:r w:rsidRPr="00DC3BCA">
        <w:rPr>
          <w:lang w:val="af-ZA"/>
        </w:rPr>
        <w:tab/>
        <w:t>(3)</w:t>
      </w:r>
    </w:p>
    <w:p w:rsidR="00C30A95" w:rsidRDefault="00C30A95" w:rsidP="00C30A95">
      <w:pPr>
        <w:pStyle w:val="OSGR12BODYNUMBER"/>
        <w:tabs>
          <w:tab w:val="left" w:pos="993"/>
          <w:tab w:val="right" w:pos="8505"/>
        </w:tabs>
        <w:rPr>
          <w:lang w:val="af-ZA"/>
        </w:rPr>
      </w:pPr>
      <w:r w:rsidRPr="00DC3BCA">
        <w:rPr>
          <w:lang w:val="af-ZA"/>
        </w:rPr>
        <w:t>4.3</w:t>
      </w:r>
      <w:r w:rsidRPr="00DC3BCA">
        <w:rPr>
          <w:lang w:val="af-ZA"/>
        </w:rPr>
        <w:tab/>
        <w:t xml:space="preserve">Die melkproduksie van die koei in die eerste </w:t>
      </w:r>
      <w:r>
        <w:rPr>
          <w:lang w:val="af-ZA"/>
        </w:rPr>
        <w:t>drie dae van laktering, verskil</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van die normale melkproduksie van die koei daarna.</w:t>
      </w:r>
    </w:p>
    <w:p w:rsidR="00C30A95" w:rsidRDefault="00C30A95" w:rsidP="00C30A95">
      <w:pPr>
        <w:pStyle w:val="OSGR12BODYNUMBER"/>
        <w:tabs>
          <w:tab w:val="left" w:pos="993"/>
          <w:tab w:val="right" w:pos="8505"/>
        </w:tabs>
        <w:rPr>
          <w:lang w:val="af-ZA"/>
        </w:rPr>
      </w:pPr>
      <w:r w:rsidRPr="00DC3BCA">
        <w:rPr>
          <w:lang w:val="af-ZA"/>
        </w:rPr>
        <w:t>4.3.1</w:t>
      </w:r>
      <w:r w:rsidRPr="00DC3BCA">
        <w:rPr>
          <w:lang w:val="af-ZA"/>
        </w:rPr>
        <w:tab/>
        <w:t>Identifiseer die eerste melk wat vrysgest</w:t>
      </w:r>
      <w:r>
        <w:rPr>
          <w:lang w:val="af-ZA"/>
        </w:rPr>
        <w:t>el word en beskryf TWEE maniere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hoe dit verskil van die normale melk wat na drie dae geproduseer word.  </w:t>
      </w:r>
      <w:r w:rsidRPr="00DC3BCA">
        <w:rPr>
          <w:lang w:val="af-ZA"/>
        </w:rPr>
        <w:tab/>
        <w:t>(3)</w:t>
      </w:r>
    </w:p>
    <w:p w:rsidR="00C30A95" w:rsidRDefault="00C30A95" w:rsidP="00C30A95">
      <w:pPr>
        <w:pStyle w:val="OSGR12BODYNUMBER"/>
        <w:tabs>
          <w:tab w:val="left" w:pos="993"/>
          <w:tab w:val="right" w:pos="8505"/>
        </w:tabs>
        <w:rPr>
          <w:lang w:val="af-ZA"/>
        </w:rPr>
      </w:pPr>
      <w:r w:rsidRPr="00DC3BCA">
        <w:rPr>
          <w:lang w:val="af-ZA"/>
        </w:rPr>
        <w:t>4.3.2</w:t>
      </w:r>
      <w:r w:rsidRPr="00DC3BCA">
        <w:rPr>
          <w:lang w:val="af-ZA"/>
        </w:rPr>
        <w:tab/>
        <w:t>Noem TWEE n</w:t>
      </w:r>
      <w:r>
        <w:rPr>
          <w:lang w:val="af-ZA"/>
        </w:rPr>
        <w:t>e</w:t>
      </w:r>
      <w:r w:rsidRPr="00DC3BCA">
        <w:rPr>
          <w:lang w:val="af-ZA"/>
        </w:rPr>
        <w:t>gatiewe effekte wat ka</w:t>
      </w:r>
      <w:r>
        <w:rPr>
          <w:lang w:val="af-ZA"/>
        </w:rPr>
        <w:t>n voorkom as die pasgebore kalf</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nie hierdie melk inkry nie.  </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4.4</w:t>
      </w:r>
      <w:r>
        <w:rPr>
          <w:lang w:val="af-ZA"/>
        </w:rPr>
        <w:tab/>
        <w:t>Lees die onderstaande uittreksel en beantwoord die vrae wat volg.</w:t>
      </w:r>
    </w:p>
    <w:p w:rsidR="00C30A95" w:rsidRPr="00DC3BCA" w:rsidRDefault="00C30A95" w:rsidP="00C30A95">
      <w:pPr>
        <w:pStyle w:val="OSGR12BODYNUMBER"/>
        <w:tabs>
          <w:tab w:val="left" w:pos="993"/>
          <w:tab w:val="right" w:pos="8505"/>
        </w:tabs>
        <w:rPr>
          <w:lang w:val="af-Z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0"/>
      </w:tblGrid>
      <w:tr w:rsidR="00C30A95" w:rsidRPr="00DC3BCA" w:rsidTr="001A1BBB">
        <w:tc>
          <w:tcPr>
            <w:tcW w:w="7870"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 xml:space="preserve">Slenkdalkoors is </w:t>
            </w:r>
            <w:r>
              <w:rPr>
                <w:rFonts w:ascii="Arial" w:hAnsi="Arial"/>
                <w:sz w:val="20"/>
                <w:szCs w:val="20"/>
                <w:lang w:val="af-ZA"/>
              </w:rPr>
              <w:t>’</w:t>
            </w:r>
            <w:r w:rsidRPr="00DC3BCA">
              <w:rPr>
                <w:rFonts w:ascii="Arial" w:hAnsi="Arial"/>
                <w:sz w:val="20"/>
                <w:szCs w:val="20"/>
                <w:lang w:val="af-ZA"/>
              </w:rPr>
              <w:t>n siekte wat meeste plase in die Vrystaat geweldig geaffekteer het as gevolg van die ho</w:t>
            </w:r>
            <w:r w:rsidRPr="00DC3BCA">
              <w:rPr>
                <w:rFonts w:ascii="Arial" w:hAnsi="Arial" w:cs="Arial"/>
                <w:sz w:val="20"/>
                <w:szCs w:val="20"/>
                <w:lang w:val="af-ZA"/>
              </w:rPr>
              <w:t>ë</w:t>
            </w:r>
            <w:r w:rsidRPr="00DC3BCA">
              <w:rPr>
                <w:rFonts w:ascii="Arial" w:hAnsi="Arial"/>
                <w:sz w:val="20"/>
                <w:szCs w:val="20"/>
                <w:lang w:val="af-ZA"/>
              </w:rPr>
              <w:t xml:space="preserve"> re</w:t>
            </w:r>
            <w:r w:rsidRPr="00DC3BCA">
              <w:rPr>
                <w:rFonts w:ascii="Arial" w:hAnsi="Arial" w:cs="Arial"/>
                <w:sz w:val="20"/>
                <w:szCs w:val="20"/>
                <w:lang w:val="af-ZA"/>
              </w:rPr>
              <w:t>ë</w:t>
            </w:r>
            <w:r w:rsidRPr="00DC3BCA">
              <w:rPr>
                <w:rFonts w:ascii="Arial" w:hAnsi="Arial"/>
                <w:sz w:val="20"/>
                <w:szCs w:val="20"/>
                <w:lang w:val="af-ZA"/>
              </w:rPr>
              <w:t>nval tuss</w:t>
            </w:r>
            <w:r>
              <w:rPr>
                <w:rFonts w:ascii="Arial" w:hAnsi="Arial"/>
                <w:sz w:val="20"/>
                <w:szCs w:val="20"/>
                <w:lang w:val="af-ZA"/>
              </w:rPr>
              <w:t xml:space="preserve">en Januarie en Februarie 2010. </w:t>
            </w:r>
            <w:r w:rsidRPr="00DC3BCA">
              <w:rPr>
                <w:rFonts w:ascii="Arial" w:hAnsi="Arial"/>
                <w:sz w:val="20"/>
                <w:szCs w:val="20"/>
                <w:lang w:val="af-ZA"/>
              </w:rPr>
              <w:t xml:space="preserve">Die patogeen word deur muskiete tussen veekuddes oorgedra. Volgens André Ferreira, die voorsitter van die Vrystaatse Rooivleis Produsente Organisasie, sal uitbraak van die siekte gepaslik as </w:t>
            </w:r>
            <w:r>
              <w:rPr>
                <w:rFonts w:ascii="Arial" w:hAnsi="Arial"/>
                <w:sz w:val="20"/>
                <w:szCs w:val="20"/>
                <w:lang w:val="af-ZA"/>
              </w:rPr>
              <w:t>’</w:t>
            </w:r>
            <w:r w:rsidRPr="00DC3BCA">
              <w:rPr>
                <w:rFonts w:ascii="Arial" w:hAnsi="Arial"/>
                <w:sz w:val="20"/>
                <w:szCs w:val="20"/>
                <w:lang w:val="af-ZA"/>
              </w:rPr>
              <w:t xml:space="preserve">n epidemie geklassifiseer kan word. </w:t>
            </w:r>
          </w:p>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p>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Ag en dertig plase het in</w:t>
            </w:r>
            <w:r>
              <w:rPr>
                <w:rFonts w:ascii="Arial" w:hAnsi="Arial"/>
                <w:sz w:val="20"/>
                <w:szCs w:val="20"/>
                <w:lang w:val="af-ZA"/>
              </w:rPr>
              <w:t>f</w:t>
            </w:r>
            <w:r w:rsidRPr="00DC3BCA">
              <w:rPr>
                <w:rFonts w:ascii="Arial" w:hAnsi="Arial"/>
                <w:sz w:val="20"/>
                <w:szCs w:val="20"/>
                <w:lang w:val="af-ZA"/>
              </w:rPr>
              <w:t>eksie bevestig en nagenoeg 100 000 diere in dieselfde provinsie is potensieel ge</w:t>
            </w:r>
            <w:r w:rsidRPr="00DC3BCA">
              <w:rPr>
                <w:rFonts w:ascii="Arial" w:hAnsi="Arial" w:cs="Arial"/>
                <w:sz w:val="20"/>
                <w:szCs w:val="20"/>
                <w:lang w:val="af-ZA"/>
              </w:rPr>
              <w:t>ï</w:t>
            </w:r>
            <w:r w:rsidRPr="00DC3BCA">
              <w:rPr>
                <w:rFonts w:ascii="Arial" w:hAnsi="Arial"/>
                <w:sz w:val="20"/>
                <w:szCs w:val="20"/>
                <w:lang w:val="af-ZA"/>
              </w:rPr>
              <w:t>nfekteer, terwyl in</w:t>
            </w:r>
            <w:r>
              <w:rPr>
                <w:rFonts w:ascii="Arial" w:hAnsi="Arial"/>
                <w:sz w:val="20"/>
                <w:szCs w:val="20"/>
                <w:lang w:val="af-ZA"/>
              </w:rPr>
              <w:t>f</w:t>
            </w:r>
            <w:r w:rsidRPr="00DC3BCA">
              <w:rPr>
                <w:rFonts w:ascii="Arial" w:hAnsi="Arial"/>
                <w:sz w:val="20"/>
                <w:szCs w:val="20"/>
                <w:lang w:val="af-ZA"/>
              </w:rPr>
              <w:t>eksie van 23 000 bevestig is. Boere is gewaar</w:t>
            </w:r>
            <w:r>
              <w:rPr>
                <w:rFonts w:ascii="Arial" w:hAnsi="Arial"/>
                <w:sz w:val="20"/>
                <w:szCs w:val="20"/>
                <w:lang w:val="af-ZA"/>
              </w:rPr>
              <w:t>s</w:t>
            </w:r>
            <w:r w:rsidRPr="00DC3BCA">
              <w:rPr>
                <w:rFonts w:ascii="Arial" w:hAnsi="Arial"/>
                <w:sz w:val="20"/>
                <w:szCs w:val="20"/>
                <w:lang w:val="af-ZA"/>
              </w:rPr>
              <w:t>ku om die verskuiwing van diere te beperk en hul gereeld te dip met super metrien-gebaseerde midd</w:t>
            </w:r>
            <w:r>
              <w:rPr>
                <w:rFonts w:ascii="Arial" w:hAnsi="Arial"/>
                <w:sz w:val="20"/>
                <w:szCs w:val="20"/>
                <w:lang w:val="af-ZA"/>
              </w:rPr>
              <w:t>el</w:t>
            </w:r>
            <w:r w:rsidRPr="00DC3BCA">
              <w:rPr>
                <w:rFonts w:ascii="Arial" w:hAnsi="Arial"/>
                <w:sz w:val="20"/>
                <w:szCs w:val="20"/>
                <w:lang w:val="af-ZA"/>
              </w:rPr>
              <w:t>s teen muskiete. Mense kan ge</w:t>
            </w:r>
            <w:r w:rsidRPr="00DC3BCA">
              <w:rPr>
                <w:rFonts w:ascii="Arial" w:hAnsi="Arial" w:cs="Arial"/>
                <w:sz w:val="20"/>
                <w:szCs w:val="20"/>
                <w:lang w:val="af-ZA"/>
              </w:rPr>
              <w:t>ï</w:t>
            </w:r>
            <w:r w:rsidRPr="00DC3BCA">
              <w:rPr>
                <w:rFonts w:ascii="Arial" w:hAnsi="Arial"/>
                <w:sz w:val="20"/>
                <w:szCs w:val="20"/>
                <w:lang w:val="af-ZA"/>
              </w:rPr>
              <w:t>nfekteer word deur die hantering van vleis, bloed en organe van ge</w:t>
            </w:r>
            <w:r w:rsidRPr="00DC3BCA">
              <w:rPr>
                <w:rFonts w:ascii="Arial" w:hAnsi="Arial" w:cs="Arial"/>
                <w:sz w:val="20"/>
                <w:szCs w:val="20"/>
                <w:lang w:val="af-ZA"/>
              </w:rPr>
              <w:t>ï</w:t>
            </w:r>
            <w:r w:rsidRPr="00DC3BCA">
              <w:rPr>
                <w:rFonts w:ascii="Arial" w:hAnsi="Arial"/>
                <w:sz w:val="20"/>
                <w:szCs w:val="20"/>
                <w:lang w:val="af-ZA"/>
              </w:rPr>
              <w:t>nfekteerde diere, sowel as deur die melk van ge</w:t>
            </w:r>
            <w:r w:rsidRPr="00DC3BCA">
              <w:rPr>
                <w:rFonts w:ascii="Arial" w:hAnsi="Arial" w:cs="Arial"/>
                <w:sz w:val="20"/>
                <w:szCs w:val="20"/>
                <w:lang w:val="af-ZA"/>
              </w:rPr>
              <w:t>ï</w:t>
            </w:r>
            <w:r w:rsidRPr="00DC3BCA">
              <w:rPr>
                <w:rFonts w:ascii="Arial" w:hAnsi="Arial"/>
                <w:sz w:val="20"/>
                <w:szCs w:val="20"/>
                <w:lang w:val="af-ZA"/>
              </w:rPr>
              <w:t xml:space="preserve">nfekteerder diere te drink.   </w:t>
            </w:r>
          </w:p>
          <w:p w:rsidR="00C30A95" w:rsidRPr="00DC3BCA" w:rsidRDefault="00C30A95" w:rsidP="001A1BBB">
            <w:pPr>
              <w:pStyle w:val="OSGR12LBREFERENCE"/>
              <w:tabs>
                <w:tab w:val="left" w:pos="567"/>
                <w:tab w:val="left" w:pos="993"/>
                <w:tab w:val="right" w:pos="8505"/>
              </w:tabs>
              <w:rPr>
                <w:lang w:val="af-ZA"/>
              </w:rPr>
            </w:pPr>
            <w:r w:rsidRPr="00DC3BCA">
              <w:rPr>
                <w:lang w:val="af-ZA"/>
              </w:rPr>
              <w:t>[Bron: Landbouweekblad, 9 April 2010]</w:t>
            </w:r>
          </w:p>
        </w:tc>
      </w:tr>
    </w:tbl>
    <w:p w:rsidR="00C30A95" w:rsidRDefault="00C30A95" w:rsidP="00C30A95">
      <w:pPr>
        <w:pStyle w:val="OSGR12BODYNUMBER"/>
        <w:tabs>
          <w:tab w:val="left" w:pos="993"/>
          <w:tab w:val="right" w:pos="8505"/>
        </w:tabs>
        <w:rPr>
          <w:lang w:val="af-ZA"/>
        </w:rPr>
      </w:pPr>
    </w:p>
    <w:p w:rsidR="00C30A95" w:rsidRPr="00DC3BCA" w:rsidRDefault="00C30A95" w:rsidP="00C30A95">
      <w:pPr>
        <w:pStyle w:val="OSGR12BODYNUMBER"/>
        <w:tabs>
          <w:tab w:val="left" w:pos="993"/>
          <w:tab w:val="right" w:pos="8505"/>
        </w:tabs>
        <w:rPr>
          <w:lang w:val="af-ZA"/>
        </w:rPr>
      </w:pPr>
      <w:r w:rsidRPr="00DC3BCA">
        <w:rPr>
          <w:lang w:val="af-ZA"/>
        </w:rPr>
        <w:t>4.4.1</w:t>
      </w:r>
      <w:r w:rsidRPr="00DC3BCA">
        <w:rPr>
          <w:lang w:val="af-ZA"/>
        </w:rPr>
        <w:tab/>
        <w:t>Noen die soort mikro-organisme wat Slenkdalkoors veroorsaak.</w:t>
      </w:r>
      <w:r>
        <w:rPr>
          <w:lang w:val="af-ZA"/>
        </w:rPr>
        <w:tab/>
      </w:r>
      <w:r w:rsidRPr="00DC3BCA">
        <w:rPr>
          <w:lang w:val="af-ZA"/>
        </w:rPr>
        <w:t>(1)</w:t>
      </w:r>
    </w:p>
    <w:p w:rsidR="00C30A95" w:rsidRPr="00DC3BCA" w:rsidRDefault="00C30A95" w:rsidP="00C30A95">
      <w:pPr>
        <w:pStyle w:val="OSGR12BODYNUMBER"/>
        <w:tabs>
          <w:tab w:val="left" w:pos="993"/>
          <w:tab w:val="right" w:pos="8505"/>
        </w:tabs>
        <w:rPr>
          <w:lang w:val="af-ZA"/>
        </w:rPr>
      </w:pPr>
      <w:r w:rsidRPr="00DC3BCA">
        <w:rPr>
          <w:lang w:val="af-ZA"/>
        </w:rPr>
        <w:t>4.4.2</w:t>
      </w:r>
      <w:r w:rsidRPr="00DC3BCA">
        <w:rPr>
          <w:lang w:val="af-ZA"/>
        </w:rPr>
        <w:tab/>
        <w:t>Identifiseer die spesifie</w:t>
      </w:r>
      <w:r>
        <w:rPr>
          <w:lang w:val="af-ZA"/>
        </w:rPr>
        <w:t>k</w:t>
      </w:r>
      <w:r w:rsidRPr="00DC3BCA">
        <w:rPr>
          <w:lang w:val="af-ZA"/>
        </w:rPr>
        <w:t>e ve</w:t>
      </w:r>
      <w:r>
        <w:rPr>
          <w:lang w:val="af-ZA"/>
        </w:rPr>
        <w:t>k</w:t>
      </w:r>
      <w:r w:rsidRPr="00DC3BCA">
        <w:rPr>
          <w:lang w:val="af-ZA"/>
        </w:rPr>
        <w:t>tor wat hierdie patogeen dra.</w:t>
      </w:r>
      <w:r w:rsidRPr="00DC3BCA">
        <w:rPr>
          <w:lang w:val="af-ZA"/>
        </w:rPr>
        <w:tab/>
        <w:t>(1)</w:t>
      </w:r>
    </w:p>
    <w:p w:rsidR="00C30A95" w:rsidRPr="00DC3BCA" w:rsidRDefault="00C30A95" w:rsidP="00C30A95">
      <w:pPr>
        <w:pStyle w:val="OSGR12BODYNUMBER"/>
        <w:tabs>
          <w:tab w:val="left" w:pos="993"/>
          <w:tab w:val="right" w:pos="8505"/>
        </w:tabs>
        <w:rPr>
          <w:lang w:val="af-ZA"/>
        </w:rPr>
      </w:pPr>
      <w:r w:rsidRPr="00DC3BCA">
        <w:rPr>
          <w:lang w:val="af-ZA"/>
        </w:rPr>
        <w:t>4.4.3</w:t>
      </w:r>
      <w:r w:rsidRPr="00DC3BCA">
        <w:rPr>
          <w:lang w:val="af-ZA"/>
        </w:rPr>
        <w:tab/>
        <w:t xml:space="preserve">Slenkdalkoors kan as </w:t>
      </w:r>
      <w:r>
        <w:rPr>
          <w:lang w:val="af-ZA"/>
        </w:rPr>
        <w:t>’</w:t>
      </w:r>
      <w:r w:rsidRPr="00DC3BCA">
        <w:rPr>
          <w:lang w:val="af-ZA"/>
        </w:rPr>
        <w:t xml:space="preserve">n epidemiese siekte geklassifiseer word. Staaf jou antwoord </w:t>
      </w:r>
      <w:r>
        <w:rPr>
          <w:lang w:val="af-ZA"/>
        </w:rPr>
        <w:br/>
      </w:r>
      <w:r w:rsidRPr="00DC3BCA">
        <w:rPr>
          <w:lang w:val="af-ZA"/>
        </w:rPr>
        <w:t>deur TWEE redes te gee ter ondersteuning van hierdie stelling.</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4.4.4</w:t>
      </w:r>
      <w:r w:rsidRPr="00DC3BCA">
        <w:rPr>
          <w:lang w:val="af-ZA"/>
        </w:rPr>
        <w:tab/>
        <w:t xml:space="preserve">Noem TWEE maatreëls wat boere kan toepas om verdere </w:t>
      </w:r>
      <w:r>
        <w:rPr>
          <w:lang w:val="af-ZA"/>
        </w:rPr>
        <w:t>verspreiding</w:t>
      </w:r>
    </w:p>
    <w:p w:rsidR="00C30A95" w:rsidRPr="00DC3BCA" w:rsidRDefault="00C30A95" w:rsidP="00C30A95">
      <w:pPr>
        <w:pStyle w:val="OSGR12BODYNUMBER"/>
        <w:tabs>
          <w:tab w:val="left" w:pos="993"/>
          <w:tab w:val="right" w:pos="8505"/>
        </w:tabs>
        <w:rPr>
          <w:lang w:val="af-ZA"/>
        </w:rPr>
      </w:pPr>
      <w:r>
        <w:rPr>
          <w:lang w:val="af-ZA"/>
        </w:rPr>
        <w:lastRenderedPageBreak/>
        <w:tab/>
      </w:r>
      <w:r w:rsidRPr="00DC3BCA">
        <w:rPr>
          <w:lang w:val="af-ZA"/>
        </w:rPr>
        <w:t>van hie</w:t>
      </w:r>
      <w:r>
        <w:rPr>
          <w:lang w:val="af-ZA"/>
        </w:rPr>
        <w:t>r</w:t>
      </w:r>
      <w:r w:rsidRPr="00DC3BCA">
        <w:rPr>
          <w:lang w:val="af-ZA"/>
        </w:rPr>
        <w:t>die siekte te voorkom.</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4.5</w:t>
      </w:r>
      <w:r>
        <w:rPr>
          <w:lang w:val="af-ZA"/>
        </w:rPr>
        <w:tab/>
        <w:t>Lees die onderstaande uittreksel en beantwoord die vrae wat volg.</w:t>
      </w:r>
    </w:p>
    <w:p w:rsidR="00C30A95" w:rsidRPr="00DC3BCA" w:rsidRDefault="00C30A95" w:rsidP="00C30A95">
      <w:pPr>
        <w:pStyle w:val="OSGR12BODYNUMBER"/>
        <w:tabs>
          <w:tab w:val="left" w:pos="993"/>
          <w:tab w:val="right" w:pos="8505"/>
        </w:tabs>
        <w:rPr>
          <w:lang w:val="af-Z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0"/>
      </w:tblGrid>
      <w:tr w:rsidR="00C30A95" w:rsidRPr="00DC3BCA" w:rsidTr="001A1BBB">
        <w:tc>
          <w:tcPr>
            <w:tcW w:w="7870" w:type="dxa"/>
          </w:tcPr>
          <w:p w:rsidR="00C30A95" w:rsidRPr="00DC3BCA" w:rsidRDefault="00C30A95" w:rsidP="001A1BBB">
            <w:pPr>
              <w:tabs>
                <w:tab w:val="left" w:pos="567"/>
                <w:tab w:val="left" w:pos="993"/>
                <w:tab w:val="right" w:pos="8505"/>
              </w:tabs>
              <w:spacing w:after="0" w:line="240" w:lineRule="auto"/>
              <w:rPr>
                <w:rFonts w:ascii="Arial" w:hAnsi="Arial"/>
                <w:sz w:val="20"/>
                <w:szCs w:val="20"/>
                <w:lang w:val="af-ZA"/>
              </w:rPr>
            </w:pPr>
            <w:r w:rsidRPr="00DC3BCA">
              <w:rPr>
                <w:rFonts w:ascii="Arial" w:hAnsi="Arial"/>
                <w:sz w:val="20"/>
                <w:szCs w:val="20"/>
                <w:lang w:val="af-ZA"/>
              </w:rPr>
              <w:t xml:space="preserve">Myte is naverwant aan bosluise, maar is baie kleiner en meeste kan nie met die blote oog gesien word nie. Myte word op die harige deel van die liggame van beeste, skape, bokke, varke en perde aangetref. </w:t>
            </w:r>
          </w:p>
        </w:tc>
      </w:tr>
    </w:tbl>
    <w:p w:rsidR="00C30A95" w:rsidRPr="00DC3BCA" w:rsidRDefault="00C30A95" w:rsidP="00C30A95">
      <w:pPr>
        <w:pStyle w:val="OSGR12BODYNUMBER"/>
        <w:tabs>
          <w:tab w:val="left" w:pos="993"/>
          <w:tab w:val="right" w:pos="8505"/>
        </w:tabs>
        <w:rPr>
          <w:lang w:val="af-ZA"/>
        </w:rPr>
      </w:pPr>
    </w:p>
    <w:p w:rsidR="00C30A95" w:rsidRDefault="00C30A95" w:rsidP="00C30A95">
      <w:pPr>
        <w:pStyle w:val="OSGR12BODYNUMBER"/>
        <w:tabs>
          <w:tab w:val="left" w:pos="993"/>
          <w:tab w:val="right" w:pos="8505"/>
        </w:tabs>
        <w:rPr>
          <w:lang w:val="af-ZA"/>
        </w:rPr>
      </w:pPr>
      <w:r w:rsidRPr="00DC3BCA">
        <w:rPr>
          <w:lang w:val="af-ZA"/>
        </w:rPr>
        <w:t>4.5.1</w:t>
      </w:r>
      <w:r w:rsidRPr="00DC3BCA">
        <w:rPr>
          <w:lang w:val="af-ZA"/>
        </w:rPr>
        <w:tab/>
        <w:t xml:space="preserve">Gee </w:t>
      </w:r>
      <w:r>
        <w:rPr>
          <w:lang w:val="af-ZA"/>
        </w:rPr>
        <w:t>’</w:t>
      </w:r>
      <w:r w:rsidRPr="00DC3BCA">
        <w:rPr>
          <w:lang w:val="af-ZA"/>
        </w:rPr>
        <w:t xml:space="preserve">n rede vanuit die uittreksel hierbo as </w:t>
      </w:r>
      <w:r>
        <w:rPr>
          <w:lang w:val="af-ZA"/>
        </w:rPr>
        <w:t>bewys dat myte uitwendige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parasiete is. </w:t>
      </w:r>
      <w:r w:rsidRPr="00DC3BCA">
        <w:rPr>
          <w:lang w:val="af-ZA"/>
        </w:rPr>
        <w:tab/>
        <w:t>(1)</w:t>
      </w:r>
    </w:p>
    <w:p w:rsidR="00C30A95" w:rsidRDefault="00C30A95" w:rsidP="00C30A95">
      <w:pPr>
        <w:pStyle w:val="OSGR12BODYNUMBER"/>
        <w:tabs>
          <w:tab w:val="left" w:pos="993"/>
          <w:tab w:val="right" w:pos="8505"/>
        </w:tabs>
        <w:rPr>
          <w:lang w:val="af-ZA"/>
        </w:rPr>
      </w:pPr>
      <w:r w:rsidRPr="00DC3BCA">
        <w:rPr>
          <w:lang w:val="af-ZA"/>
        </w:rPr>
        <w:t>4.5.2</w:t>
      </w:r>
      <w:r w:rsidRPr="00DC3BCA">
        <w:rPr>
          <w:lang w:val="af-ZA"/>
        </w:rPr>
        <w:tab/>
        <w:t xml:space="preserve">Identifiseer TWEE nie-herkouers </w:t>
      </w:r>
      <w:r>
        <w:rPr>
          <w:lang w:val="af-ZA"/>
        </w:rPr>
        <w:t>in die uittreksel wat deur myte</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 xml:space="preserve">geaffekteer word.  </w:t>
      </w:r>
      <w:r w:rsidRPr="00DC3BCA">
        <w:rPr>
          <w:lang w:val="af-ZA"/>
        </w:rPr>
        <w:tab/>
        <w:t>(2)</w:t>
      </w:r>
    </w:p>
    <w:p w:rsidR="00C30A95" w:rsidRDefault="00C30A95" w:rsidP="00C30A95">
      <w:pPr>
        <w:pStyle w:val="OSGR12BODYNUMBER"/>
        <w:tabs>
          <w:tab w:val="left" w:pos="993"/>
          <w:tab w:val="right" w:pos="8505"/>
        </w:tabs>
        <w:rPr>
          <w:lang w:val="af-ZA"/>
        </w:rPr>
      </w:pPr>
      <w:r w:rsidRPr="00DC3BCA">
        <w:rPr>
          <w:lang w:val="af-ZA"/>
        </w:rPr>
        <w:t>4.5.3</w:t>
      </w:r>
      <w:r w:rsidRPr="00DC3BCA">
        <w:rPr>
          <w:lang w:val="af-ZA"/>
        </w:rPr>
        <w:tab/>
        <w:t xml:space="preserve">Myte veroorsaak </w:t>
      </w:r>
      <w:r>
        <w:rPr>
          <w:lang w:val="af-ZA"/>
        </w:rPr>
        <w:t>’</w:t>
      </w:r>
      <w:r w:rsidRPr="00DC3BCA">
        <w:rPr>
          <w:lang w:val="af-ZA"/>
        </w:rPr>
        <w:t>n siekte genaamd brand</w:t>
      </w:r>
      <w:r>
        <w:rPr>
          <w:lang w:val="af-ZA"/>
        </w:rPr>
        <w:t>siekte. Verduidelik ‘n eienskap</w:t>
      </w:r>
    </w:p>
    <w:p w:rsidR="00C30A95" w:rsidRDefault="00C30A95" w:rsidP="00C30A95">
      <w:pPr>
        <w:pStyle w:val="OSGR12BODYNUMBER"/>
        <w:tabs>
          <w:tab w:val="left" w:pos="993"/>
          <w:tab w:val="right" w:pos="8505"/>
        </w:tabs>
        <w:rPr>
          <w:lang w:val="af-ZA"/>
        </w:rPr>
      </w:pPr>
      <w:r>
        <w:rPr>
          <w:lang w:val="af-ZA"/>
        </w:rPr>
        <w:tab/>
      </w:r>
      <w:r w:rsidRPr="00DC3BCA">
        <w:rPr>
          <w:lang w:val="af-ZA"/>
        </w:rPr>
        <w:t>van hierdie siekte en noem TWEE verantwo</w:t>
      </w:r>
      <w:r>
        <w:rPr>
          <w:lang w:val="af-ZA"/>
        </w:rPr>
        <w:t>ordelikhede van die boer in</w:t>
      </w:r>
    </w:p>
    <w:p w:rsidR="00C30A95" w:rsidRPr="00DC3BCA" w:rsidRDefault="00C30A95" w:rsidP="00C30A95">
      <w:pPr>
        <w:pStyle w:val="OSGR12BODYNUMBER"/>
        <w:tabs>
          <w:tab w:val="left" w:pos="993"/>
          <w:tab w:val="right" w:pos="8505"/>
        </w:tabs>
        <w:rPr>
          <w:lang w:val="af-ZA"/>
        </w:rPr>
      </w:pPr>
      <w:r>
        <w:rPr>
          <w:lang w:val="af-ZA"/>
        </w:rPr>
        <w:tab/>
      </w:r>
      <w:r w:rsidRPr="00DC3BCA">
        <w:rPr>
          <w:lang w:val="af-ZA"/>
        </w:rPr>
        <w:t>hierdie verband.</w:t>
      </w:r>
      <w:r w:rsidRPr="00DC3BCA">
        <w:rPr>
          <w:lang w:val="af-ZA"/>
        </w:rPr>
        <w:tab/>
        <w:t>(3)</w:t>
      </w:r>
    </w:p>
    <w:p w:rsidR="00C30A95" w:rsidRPr="00C36D5B" w:rsidRDefault="00C30A95" w:rsidP="00C30A95">
      <w:pPr>
        <w:pStyle w:val="OSGR12BODYNUMBER"/>
        <w:tabs>
          <w:tab w:val="left" w:pos="993"/>
          <w:tab w:val="right" w:pos="8505"/>
        </w:tabs>
        <w:rPr>
          <w:b/>
          <w:lang w:val="af-ZA"/>
        </w:rPr>
      </w:pPr>
      <w:r w:rsidRPr="00C36D5B">
        <w:rPr>
          <w:b/>
          <w:lang w:val="af-ZA"/>
        </w:rPr>
        <w:tab/>
      </w:r>
      <w:r>
        <w:rPr>
          <w:b/>
          <w:lang w:val="af-ZA"/>
        </w:rPr>
        <w:tab/>
      </w:r>
      <w:r w:rsidRPr="00C36D5B">
        <w:rPr>
          <w:b/>
          <w:lang w:val="af-ZA"/>
        </w:rPr>
        <w:tab/>
        <w:t>[35]</w:t>
      </w:r>
    </w:p>
    <w:p w:rsidR="00C30A95" w:rsidRDefault="00C30A95" w:rsidP="00C30A95">
      <w:pPr>
        <w:pStyle w:val="OSGR12BODYNUMBER"/>
        <w:tabs>
          <w:tab w:val="left" w:pos="993"/>
          <w:tab w:val="right" w:pos="8505"/>
        </w:tabs>
        <w:rPr>
          <w:lang w:val="af-ZA"/>
        </w:rPr>
      </w:pPr>
      <w:r>
        <w:rPr>
          <w:b/>
          <w:lang w:val="af-ZA"/>
        </w:rPr>
        <w:tab/>
      </w:r>
      <w:r>
        <w:rPr>
          <w:b/>
          <w:lang w:val="af-ZA"/>
        </w:rPr>
        <w:tab/>
      </w:r>
      <w:r>
        <w:rPr>
          <w:b/>
          <w:lang w:val="af-ZA"/>
        </w:rPr>
        <w:tab/>
        <w:t xml:space="preserve">         Totaal Afdeling B: 105 punte</w:t>
      </w:r>
    </w:p>
    <w:p w:rsidR="00C30A95" w:rsidRPr="00BC4AB3" w:rsidRDefault="00C30A95" w:rsidP="00C30A95">
      <w:pPr>
        <w:pStyle w:val="OSGR12BODYNUMBER"/>
        <w:tabs>
          <w:tab w:val="left" w:pos="993"/>
          <w:tab w:val="right" w:pos="8505"/>
        </w:tabs>
        <w:rPr>
          <w:lang w:val="af-ZA"/>
        </w:rPr>
      </w:pPr>
      <w:r>
        <w:rPr>
          <w:b/>
          <w:lang w:val="af-ZA"/>
        </w:rPr>
        <w:tab/>
      </w:r>
      <w:r>
        <w:rPr>
          <w:b/>
          <w:lang w:val="af-ZA"/>
        </w:rPr>
        <w:tab/>
      </w:r>
      <w:r>
        <w:rPr>
          <w:b/>
          <w:lang w:val="af-ZA"/>
        </w:rPr>
        <w:tab/>
        <w:t xml:space="preserve">        GROOTTOTAAL: 150 punte</w:t>
      </w:r>
    </w:p>
    <w:p w:rsidR="00E3183A" w:rsidRPr="00C30A95" w:rsidRDefault="00C30A95">
      <w:pPr>
        <w:rPr>
          <w:rFonts w:ascii="Arial" w:hAnsi="Arial"/>
          <w:b/>
          <w:sz w:val="32"/>
          <w:lang w:val="af-ZA"/>
        </w:rPr>
      </w:pPr>
    </w:p>
    <w:sectPr w:rsidR="00E3183A" w:rsidRPr="00C30A9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0A95"/>
    <w:rsid w:val="00511E35"/>
    <w:rsid w:val="005977F8"/>
    <w:rsid w:val="009A2C64"/>
    <w:rsid w:val="00A954D6"/>
    <w:rsid w:val="00C30A95"/>
    <w:rsid w:val="00CB277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A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GR12HEADA">
    <w:name w:val="OS GR 12: HEAD A"/>
    <w:qFormat/>
    <w:rsid w:val="00C30A95"/>
    <w:pPr>
      <w:pBdr>
        <w:top w:val="single" w:sz="36" w:space="1" w:color="BFBFBF" w:themeColor="background1" w:themeShade="BF"/>
        <w:bottom w:val="single" w:sz="36" w:space="1" w:color="BFBFBF" w:themeColor="background1" w:themeShade="BF"/>
      </w:pBdr>
      <w:spacing w:before="120"/>
    </w:pPr>
    <w:rPr>
      <w:rFonts w:ascii="Arial" w:hAnsi="Arial"/>
      <w:b/>
      <w:sz w:val="32"/>
    </w:rPr>
  </w:style>
  <w:style w:type="paragraph" w:customStyle="1" w:styleId="OSGR12HEADC">
    <w:name w:val="OS GR 12: HEAD C"/>
    <w:qFormat/>
    <w:rsid w:val="00C30A95"/>
    <w:pPr>
      <w:spacing w:before="120" w:after="120"/>
    </w:pPr>
    <w:rPr>
      <w:rFonts w:ascii="Arial" w:hAnsi="Arial"/>
      <w:b/>
    </w:rPr>
  </w:style>
  <w:style w:type="paragraph" w:customStyle="1" w:styleId="OSGR12BODYNUMBER">
    <w:name w:val="OS GR 12: BODY NUMBER"/>
    <w:qFormat/>
    <w:rsid w:val="00C30A95"/>
    <w:pPr>
      <w:tabs>
        <w:tab w:val="left" w:pos="567"/>
      </w:tabs>
      <w:spacing w:after="0"/>
      <w:ind w:left="567" w:hanging="567"/>
    </w:pPr>
    <w:rPr>
      <w:rFonts w:ascii="Times New Roman" w:hAnsi="Times New Roman"/>
    </w:rPr>
  </w:style>
  <w:style w:type="paragraph" w:customStyle="1" w:styleId="OSGR12TABLEBODY">
    <w:name w:val="OS GR 12: TABLE BODY"/>
    <w:qFormat/>
    <w:rsid w:val="00C30A95"/>
    <w:pPr>
      <w:spacing w:after="0"/>
    </w:pPr>
    <w:rPr>
      <w:rFonts w:ascii="Arial" w:hAnsi="Arial"/>
      <w:sz w:val="16"/>
    </w:rPr>
  </w:style>
  <w:style w:type="paragraph" w:customStyle="1" w:styleId="OSGR12TABLEHEAD">
    <w:name w:val="OS GR 12: TABLE HEAD"/>
    <w:qFormat/>
    <w:rsid w:val="00C30A95"/>
    <w:pPr>
      <w:spacing w:after="0"/>
      <w:jc w:val="center"/>
    </w:pPr>
    <w:rPr>
      <w:rFonts w:ascii="Arial" w:hAnsi="Arial"/>
      <w:b/>
      <w:sz w:val="18"/>
    </w:rPr>
  </w:style>
  <w:style w:type="paragraph" w:customStyle="1" w:styleId="OSGR12TABLESUB-HEAD">
    <w:name w:val="OS GR 12: TABLE SUB-HEAD"/>
    <w:basedOn w:val="Normal"/>
    <w:qFormat/>
    <w:rsid w:val="00C30A95"/>
    <w:pPr>
      <w:spacing w:after="0"/>
      <w:jc w:val="center"/>
    </w:pPr>
    <w:rPr>
      <w:rFonts w:ascii="Arial" w:hAnsi="Arial"/>
      <w:b/>
      <w:sz w:val="16"/>
    </w:rPr>
  </w:style>
  <w:style w:type="paragraph" w:customStyle="1" w:styleId="OSGR12LBREFERENCE">
    <w:name w:val="OS GR 12: LB REFERENCE"/>
    <w:qFormat/>
    <w:rsid w:val="00C30A95"/>
    <w:pPr>
      <w:spacing w:after="0"/>
      <w:jc w:val="right"/>
    </w:pPr>
    <w:rPr>
      <w:rFonts w:ascii="Arial" w:hAnsi="Arial"/>
      <w:i/>
      <w:sz w:val="16"/>
    </w:rPr>
  </w:style>
  <w:style w:type="paragraph" w:styleId="BalloonText">
    <w:name w:val="Balloon Text"/>
    <w:basedOn w:val="Normal"/>
    <w:link w:val="BalloonTextChar"/>
    <w:uiPriority w:val="99"/>
    <w:semiHidden/>
    <w:unhideWhenUsed/>
    <w:rsid w:val="00C30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0A9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A9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GR12HEADA">
    <w:name w:val="OS GR 12: HEAD A"/>
    <w:qFormat/>
    <w:rsid w:val="00C30A95"/>
    <w:pPr>
      <w:pBdr>
        <w:top w:val="single" w:sz="36" w:space="1" w:color="BFBFBF" w:themeColor="background1" w:themeShade="BF"/>
        <w:bottom w:val="single" w:sz="36" w:space="1" w:color="BFBFBF" w:themeColor="background1" w:themeShade="BF"/>
      </w:pBdr>
      <w:spacing w:before="120"/>
    </w:pPr>
    <w:rPr>
      <w:rFonts w:ascii="Arial" w:hAnsi="Arial"/>
      <w:b/>
      <w:sz w:val="32"/>
    </w:rPr>
  </w:style>
  <w:style w:type="paragraph" w:customStyle="1" w:styleId="OSGR12HEADC">
    <w:name w:val="OS GR 12: HEAD C"/>
    <w:qFormat/>
    <w:rsid w:val="00C30A95"/>
    <w:pPr>
      <w:spacing w:before="120" w:after="120"/>
    </w:pPr>
    <w:rPr>
      <w:rFonts w:ascii="Arial" w:hAnsi="Arial"/>
      <w:b/>
    </w:rPr>
  </w:style>
  <w:style w:type="paragraph" w:customStyle="1" w:styleId="OSGR12BODYNUMBER">
    <w:name w:val="OS GR 12: BODY NUMBER"/>
    <w:qFormat/>
    <w:rsid w:val="00C30A95"/>
    <w:pPr>
      <w:tabs>
        <w:tab w:val="left" w:pos="567"/>
      </w:tabs>
      <w:spacing w:after="0"/>
      <w:ind w:left="567" w:hanging="567"/>
    </w:pPr>
    <w:rPr>
      <w:rFonts w:ascii="Times New Roman" w:hAnsi="Times New Roman"/>
    </w:rPr>
  </w:style>
  <w:style w:type="paragraph" w:customStyle="1" w:styleId="OSGR12TABLEBODY">
    <w:name w:val="OS GR 12: TABLE BODY"/>
    <w:qFormat/>
    <w:rsid w:val="00C30A95"/>
    <w:pPr>
      <w:spacing w:after="0"/>
    </w:pPr>
    <w:rPr>
      <w:rFonts w:ascii="Arial" w:hAnsi="Arial"/>
      <w:sz w:val="16"/>
    </w:rPr>
  </w:style>
  <w:style w:type="paragraph" w:customStyle="1" w:styleId="OSGR12TABLEHEAD">
    <w:name w:val="OS GR 12: TABLE HEAD"/>
    <w:qFormat/>
    <w:rsid w:val="00C30A95"/>
    <w:pPr>
      <w:spacing w:after="0"/>
      <w:jc w:val="center"/>
    </w:pPr>
    <w:rPr>
      <w:rFonts w:ascii="Arial" w:hAnsi="Arial"/>
      <w:b/>
      <w:sz w:val="18"/>
    </w:rPr>
  </w:style>
  <w:style w:type="paragraph" w:customStyle="1" w:styleId="OSGR12TABLESUB-HEAD">
    <w:name w:val="OS GR 12: TABLE SUB-HEAD"/>
    <w:basedOn w:val="Normal"/>
    <w:qFormat/>
    <w:rsid w:val="00C30A95"/>
    <w:pPr>
      <w:spacing w:after="0"/>
      <w:jc w:val="center"/>
    </w:pPr>
    <w:rPr>
      <w:rFonts w:ascii="Arial" w:hAnsi="Arial"/>
      <w:b/>
      <w:sz w:val="16"/>
    </w:rPr>
  </w:style>
  <w:style w:type="paragraph" w:customStyle="1" w:styleId="OSGR12LBREFERENCE">
    <w:name w:val="OS GR 12: LB REFERENCE"/>
    <w:qFormat/>
    <w:rsid w:val="00C30A95"/>
    <w:pPr>
      <w:spacing w:after="0"/>
      <w:jc w:val="right"/>
    </w:pPr>
    <w:rPr>
      <w:rFonts w:ascii="Arial" w:hAnsi="Arial"/>
      <w:i/>
      <w:sz w:val="16"/>
    </w:rPr>
  </w:style>
  <w:style w:type="paragraph" w:styleId="BalloonText">
    <w:name w:val="Balloon Text"/>
    <w:basedOn w:val="Normal"/>
    <w:link w:val="BalloonTextChar"/>
    <w:uiPriority w:val="99"/>
    <w:semiHidden/>
    <w:unhideWhenUsed/>
    <w:rsid w:val="00C30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0A9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8.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7.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6.tiff"/><Relationship Id="rId5" Type="http://schemas.openxmlformats.org/officeDocument/2006/relationships/image" Target="media/image1.tiff"/><Relationship Id="rId15" Type="http://schemas.openxmlformats.org/officeDocument/2006/relationships/theme" Target="theme/theme1.xml"/><Relationship Id="rId10" Type="http://schemas.microsoft.com/office/2007/relationships/hdphoto" Target="media/hdphoto1.wdp"/><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2192</Words>
  <Characters>12495</Characters>
  <Application>Microsoft Office Word</Application>
  <DocSecurity>0</DocSecurity>
  <Lines>104</Lines>
  <Paragraphs>29</Paragraphs>
  <ScaleCrop>false</ScaleCrop>
  <Company/>
  <LinksUpToDate>false</LinksUpToDate>
  <CharactersWithSpaces>14658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Nye, Simon</dc:creator>
  <cp:lastModifiedBy>Nye, Simon</cp:lastModifiedBy>
  <cp:revision>1</cp:revision>
  <dcterms:created xsi:type="dcterms:W3CDTF">2013-07-09T13:53:00Z</dcterms:created>
  <dcterms:modified xsi:type="dcterms:W3CDTF">2013-07-09T13:54:00Z</dcterms:modified>
</cp:coreProperties>
</file>